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90" w:type="dxa"/>
        <w:tblInd w:w="-185"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5"/>
        <w:gridCol w:w="4675"/>
      </w:tblGrid>
      <w:tr w:rsidR="00A17D96" w14:paraId="359F3571" w14:textId="77777777" w:rsidTr="005028B2">
        <w:trPr>
          <w:trHeight w:val="990"/>
        </w:trPr>
        <w:tc>
          <w:tcPr>
            <w:tcW w:w="5315" w:type="dxa"/>
            <w:tcBorders>
              <w:bottom w:val="single" w:sz="4" w:space="0" w:color="auto"/>
            </w:tcBorders>
          </w:tcPr>
          <w:p w14:paraId="7C86E254" w14:textId="44B58C5C" w:rsidR="00043E71" w:rsidRDefault="0057100C" w:rsidP="0057100C">
            <w:pPr>
              <w:pStyle w:val="ListParagraph"/>
              <w:numPr>
                <w:ilvl w:val="0"/>
                <w:numId w:val="1"/>
              </w:numPr>
            </w:pPr>
            <w:r>
              <w:t xml:space="preserve">Go to </w:t>
            </w:r>
            <w:hyperlink r:id="rId8" w:history="1">
              <w:proofErr w:type="spellStart"/>
              <w:r w:rsidR="006F6EBA" w:rsidRPr="0040603E">
                <w:rPr>
                  <w:rStyle w:val="Hyperlink"/>
                </w:rPr>
                <w:t>Cougarweb</w:t>
              </w:r>
              <w:proofErr w:type="spellEnd"/>
            </w:hyperlink>
          </w:p>
        </w:tc>
        <w:tc>
          <w:tcPr>
            <w:tcW w:w="4675" w:type="dxa"/>
            <w:tcBorders>
              <w:bottom w:val="single" w:sz="4" w:space="0" w:color="auto"/>
            </w:tcBorders>
            <w:vAlign w:val="center"/>
          </w:tcPr>
          <w:p w14:paraId="5DA59DAF" w14:textId="421AEC63" w:rsidR="000F3043" w:rsidRDefault="00D47A4F" w:rsidP="00D47A4F">
            <w:pPr>
              <w:jc w:val="center"/>
            </w:pPr>
            <w:r w:rsidRPr="00D47A4F">
              <w:rPr>
                <w:noProof/>
              </w:rPr>
              <w:drawing>
                <wp:inline distT="0" distB="0" distL="0" distR="0" wp14:anchorId="221F5621" wp14:editId="5AE6ED2F">
                  <wp:extent cx="2605995" cy="511574"/>
                  <wp:effectExtent l="0" t="0" r="4445" b="3175"/>
                  <wp:docPr id="179241048" name="Picture 1" descr="Screenshot of the Augusta Technical College Student Resources webpage with the &quot;CougarWeb&quot; link highlighted in the top navigatio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1048" name="Picture 1" descr="Screenshot of the Augusta Technical College Student Resources webpage with the &quot;CougarWeb&quot; link highlighted in the top navigation menu."/>
                          <pic:cNvPicPr/>
                        </pic:nvPicPr>
                        <pic:blipFill>
                          <a:blip r:embed="rId9"/>
                          <a:stretch>
                            <a:fillRect/>
                          </a:stretch>
                        </pic:blipFill>
                        <pic:spPr>
                          <a:xfrm>
                            <a:off x="0" y="0"/>
                            <a:ext cx="2668813" cy="523906"/>
                          </a:xfrm>
                          <a:prstGeom prst="rect">
                            <a:avLst/>
                          </a:prstGeom>
                        </pic:spPr>
                      </pic:pic>
                    </a:graphicData>
                  </a:graphic>
                </wp:inline>
              </w:drawing>
            </w:r>
          </w:p>
        </w:tc>
      </w:tr>
      <w:tr w:rsidR="00A17D96" w14:paraId="7F97A22F" w14:textId="77777777" w:rsidTr="005028B2">
        <w:tc>
          <w:tcPr>
            <w:tcW w:w="5315" w:type="dxa"/>
            <w:tcBorders>
              <w:top w:val="single" w:sz="4" w:space="0" w:color="auto"/>
              <w:bottom w:val="single" w:sz="4" w:space="0" w:color="auto"/>
            </w:tcBorders>
          </w:tcPr>
          <w:p w14:paraId="1CE361FB" w14:textId="77777777" w:rsidR="003112DC" w:rsidRDefault="002220C0" w:rsidP="009B0CFA">
            <w:pPr>
              <w:pStyle w:val="TableParagraph"/>
              <w:numPr>
                <w:ilvl w:val="0"/>
                <w:numId w:val="1"/>
              </w:numPr>
              <w:ind w:right="470"/>
            </w:pPr>
            <w:r>
              <w:t>Enter your Augusta Tech email (</w:t>
            </w:r>
            <w:proofErr w:type="spellStart"/>
            <w:r>
              <w:t>i.e</w:t>
            </w:r>
            <w:proofErr w:type="spellEnd"/>
            <w:r>
              <w:t xml:space="preserve"> – </w:t>
            </w:r>
            <w:hyperlink r:id="rId10" w:history="1">
              <w:r w:rsidRPr="00CE446E">
                <w:rPr>
                  <w:rStyle w:val="Hyperlink"/>
                </w:rPr>
                <w:t>jdoe1@smartweb.augustatech.edu</w:t>
              </w:r>
            </w:hyperlink>
            <w:r>
              <w:t>) and click the next button. Enter your password on the next screen, then click the Verify button.</w:t>
            </w:r>
          </w:p>
          <w:p w14:paraId="63894A6F" w14:textId="77777777" w:rsidR="00F900D2" w:rsidRPr="00F900D2" w:rsidRDefault="00F900D2" w:rsidP="00F900D2"/>
          <w:p w14:paraId="12BFE7D5" w14:textId="77777777" w:rsidR="00F900D2" w:rsidRDefault="00F900D2" w:rsidP="00F900D2">
            <w:pPr>
              <w:rPr>
                <w:rFonts w:ascii="Calibri" w:eastAsia="Calibri" w:hAnsi="Calibri" w:cs="Calibri"/>
              </w:rPr>
            </w:pPr>
          </w:p>
          <w:p w14:paraId="58760F15" w14:textId="77777777" w:rsidR="00F900D2" w:rsidRDefault="00F900D2" w:rsidP="00F900D2">
            <w:pPr>
              <w:rPr>
                <w:rFonts w:ascii="Calibri" w:eastAsia="Calibri" w:hAnsi="Calibri" w:cs="Calibri"/>
              </w:rPr>
            </w:pPr>
          </w:p>
          <w:p w14:paraId="43C2247B" w14:textId="442D8C9E" w:rsidR="00F900D2" w:rsidRPr="00F900D2" w:rsidRDefault="00F900D2" w:rsidP="00F900D2">
            <w:pPr>
              <w:tabs>
                <w:tab w:val="left" w:pos="4210"/>
              </w:tabs>
            </w:pPr>
            <w:r>
              <w:tab/>
            </w:r>
          </w:p>
        </w:tc>
        <w:tc>
          <w:tcPr>
            <w:tcW w:w="4675" w:type="dxa"/>
            <w:tcBorders>
              <w:top w:val="single" w:sz="4" w:space="0" w:color="auto"/>
              <w:bottom w:val="single" w:sz="4" w:space="0" w:color="auto"/>
            </w:tcBorders>
            <w:vAlign w:val="center"/>
          </w:tcPr>
          <w:p w14:paraId="09FE65E4" w14:textId="485441D1" w:rsidR="000F3043" w:rsidRDefault="00A677D5" w:rsidP="00D47A4F">
            <w:pPr>
              <w:jc w:val="center"/>
            </w:pPr>
            <w:r w:rsidRPr="00A677D5">
              <w:rPr>
                <w:noProof/>
              </w:rPr>
              <w:drawing>
                <wp:inline distT="0" distB="0" distL="0" distR="0" wp14:anchorId="49CB8627" wp14:editId="2ED101E2">
                  <wp:extent cx="2246712" cy="1720850"/>
                  <wp:effectExtent l="0" t="0" r="1270" b="0"/>
                  <wp:docPr id="534809301" name="Picture 1" descr="left: Screenshot of the TCSG sign-in page showing the username field filled with an Augusta Tech email address and the &quot;Next&quot; button.&#10;&#10;Right: Screenshot of the Augusta Technical College sign-in page prompting the user to enter their password and select the &quot;Verify&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09301" name="Picture 1" descr="left: Screenshot of the TCSG sign-in page showing the username field filled with an Augusta Tech email address and the &quot;Next&quot; button.&#10;&#10;Right: Screenshot of the Augusta Technical College sign-in page prompting the user to enter their password and select the &quot;Verify&quot; button."/>
                          <pic:cNvPicPr/>
                        </pic:nvPicPr>
                        <pic:blipFill>
                          <a:blip r:embed="rId11"/>
                          <a:stretch>
                            <a:fillRect/>
                          </a:stretch>
                        </pic:blipFill>
                        <pic:spPr>
                          <a:xfrm>
                            <a:off x="0" y="0"/>
                            <a:ext cx="2246712" cy="1720850"/>
                          </a:xfrm>
                          <a:prstGeom prst="rect">
                            <a:avLst/>
                          </a:prstGeom>
                        </pic:spPr>
                      </pic:pic>
                    </a:graphicData>
                  </a:graphic>
                </wp:inline>
              </w:drawing>
            </w:r>
          </w:p>
        </w:tc>
      </w:tr>
      <w:tr w:rsidR="00A17D96" w14:paraId="4086AB0A" w14:textId="77777777" w:rsidTr="005028B2">
        <w:tc>
          <w:tcPr>
            <w:tcW w:w="5315" w:type="dxa"/>
            <w:tcBorders>
              <w:top w:val="single" w:sz="4" w:space="0" w:color="auto"/>
              <w:bottom w:val="single" w:sz="4" w:space="0" w:color="auto"/>
            </w:tcBorders>
          </w:tcPr>
          <w:p w14:paraId="37E86F6C" w14:textId="434936AC" w:rsidR="00692C7D" w:rsidRDefault="002220C0" w:rsidP="00F63033">
            <w:pPr>
              <w:pStyle w:val="TableParagraph"/>
              <w:numPr>
                <w:ilvl w:val="0"/>
                <w:numId w:val="1"/>
              </w:numPr>
              <w:spacing w:line="242" w:lineRule="auto"/>
              <w:ind w:right="389"/>
            </w:pPr>
            <w:r>
              <w:t>If this is your First Time signing in, yo</w:t>
            </w:r>
            <w:r w:rsidR="009B0CFA">
              <w:t xml:space="preserve">u may be asked to change your password, then you will </w:t>
            </w:r>
            <w:r w:rsidR="00E939E1">
              <w:t>set up your security questions</w:t>
            </w:r>
            <w:r w:rsidR="009B0CFA">
              <w:t xml:space="preserve"> </w:t>
            </w:r>
          </w:p>
          <w:p w14:paraId="4004CE93" w14:textId="77777777" w:rsidR="008B2829" w:rsidRDefault="00392935" w:rsidP="008B2829">
            <w:pPr>
              <w:pStyle w:val="TableParagraph"/>
              <w:numPr>
                <w:ilvl w:val="1"/>
                <w:numId w:val="1"/>
              </w:numPr>
              <w:spacing w:line="242" w:lineRule="auto"/>
              <w:ind w:right="389"/>
            </w:pPr>
            <w:r>
              <w:t>Click set up</w:t>
            </w:r>
          </w:p>
          <w:p w14:paraId="7FA00AED" w14:textId="28CC6916" w:rsidR="00F63033" w:rsidRDefault="00392935" w:rsidP="008B2829">
            <w:pPr>
              <w:pStyle w:val="TableParagraph"/>
              <w:numPr>
                <w:ilvl w:val="1"/>
                <w:numId w:val="1"/>
              </w:numPr>
              <w:spacing w:line="242" w:lineRule="auto"/>
              <w:ind w:right="389"/>
            </w:pPr>
            <w:r>
              <w:t xml:space="preserve">Then you can Choose a </w:t>
            </w:r>
            <w:r w:rsidR="008B2829">
              <w:t>security question</w:t>
            </w:r>
            <w:r>
              <w:t xml:space="preserve"> or create your own.</w:t>
            </w:r>
            <w:r w:rsidR="006C0079">
              <w:br/>
            </w:r>
          </w:p>
          <w:p w14:paraId="03683222" w14:textId="15823A5E" w:rsidR="00F63033" w:rsidRPr="00692C7D" w:rsidRDefault="006C0079" w:rsidP="00F63033">
            <w:pPr>
              <w:pStyle w:val="TableParagraph"/>
              <w:spacing w:line="242" w:lineRule="auto"/>
              <w:ind w:left="720" w:right="389"/>
              <w:rPr>
                <w:b/>
                <w:bCs/>
              </w:rPr>
            </w:pPr>
            <w:r w:rsidRPr="00692C7D">
              <w:rPr>
                <w:b/>
                <w:bCs/>
              </w:rPr>
              <w:t xml:space="preserve">If you already set </w:t>
            </w:r>
            <w:r w:rsidR="00692C7D" w:rsidRPr="00692C7D">
              <w:rPr>
                <w:b/>
                <w:bCs/>
              </w:rPr>
              <w:t>this up skip</w:t>
            </w:r>
            <w:r w:rsidRPr="00692C7D">
              <w:rPr>
                <w:b/>
                <w:bCs/>
              </w:rPr>
              <w:t xml:space="preserve"> to </w:t>
            </w:r>
            <w:r w:rsidR="00692C7D" w:rsidRPr="00692C7D">
              <w:rPr>
                <w:b/>
                <w:bCs/>
              </w:rPr>
              <w:t>step 4</w:t>
            </w:r>
          </w:p>
          <w:p w14:paraId="16557BE4" w14:textId="77777777" w:rsidR="00692C7D" w:rsidRDefault="00692C7D" w:rsidP="00F63033">
            <w:pPr>
              <w:pStyle w:val="TableParagraph"/>
              <w:spacing w:line="242" w:lineRule="auto"/>
              <w:ind w:left="720" w:right="389"/>
            </w:pPr>
          </w:p>
          <w:p w14:paraId="7735D46A" w14:textId="22E178E9" w:rsidR="00043E71" w:rsidRPr="00F63033" w:rsidRDefault="00392935" w:rsidP="00F63033">
            <w:pPr>
              <w:pStyle w:val="TableParagraph"/>
              <w:spacing w:line="242" w:lineRule="auto"/>
              <w:ind w:left="720" w:right="389"/>
            </w:pPr>
            <w:r w:rsidRPr="00F63033">
              <w:rPr>
                <w:i/>
                <w:iCs/>
              </w:rPr>
              <w:t>Note: Please write these down or make them something you will remember!</w:t>
            </w:r>
            <w:r w:rsidR="00F63033">
              <w:br/>
            </w:r>
            <w:r>
              <w:rPr>
                <w:i/>
                <w:iCs/>
              </w:rPr>
              <w:t>This will be used to verify you if you try to reset your password.</w:t>
            </w:r>
            <w:r>
              <w:rPr>
                <w:i/>
                <w:iCs/>
              </w:rPr>
              <w:br/>
            </w:r>
          </w:p>
        </w:tc>
        <w:tc>
          <w:tcPr>
            <w:tcW w:w="4675" w:type="dxa"/>
            <w:tcBorders>
              <w:top w:val="single" w:sz="4" w:space="0" w:color="auto"/>
              <w:bottom w:val="single" w:sz="4" w:space="0" w:color="auto"/>
            </w:tcBorders>
          </w:tcPr>
          <w:p w14:paraId="1847713F" w14:textId="1D37B008" w:rsidR="003112DC" w:rsidRDefault="003112DC" w:rsidP="00B24118">
            <w:pPr>
              <w:jc w:val="center"/>
            </w:pPr>
          </w:p>
          <w:p w14:paraId="6722E3B6" w14:textId="2B96EB0D" w:rsidR="000F3043" w:rsidRDefault="00392935" w:rsidP="00B24118">
            <w:pPr>
              <w:jc w:val="center"/>
            </w:pPr>
            <w:r w:rsidRPr="00392935">
              <w:rPr>
                <w:noProof/>
              </w:rPr>
              <w:drawing>
                <wp:inline distT="0" distB="0" distL="0" distR="0" wp14:anchorId="57C4232B" wp14:editId="62323EF4">
                  <wp:extent cx="2244870" cy="2197100"/>
                  <wp:effectExtent l="0" t="0" r="3175" b="0"/>
                  <wp:docPr id="1002416479" name="Picture 1" descr="Left:  Screenshot of the Augusta Technical College sign-in page prompting users to set up a security question by selecting the &quot;Set up&quot; link&#10;&#10;Right: Screenshot of the Augusta Technical College security setup page where users choose a security question, enter an answer, and select the &quot;Verify&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16479" name="Picture 1" descr="Left:  Screenshot of the Augusta Technical College sign-in page prompting users to set up a security question by selecting the &quot;Set up&quot; link&#10;&#10;Right: Screenshot of the Augusta Technical College security setup page where users choose a security question, enter an answer, and select the &quot;Verify&quot; button."/>
                          <pic:cNvPicPr/>
                        </pic:nvPicPr>
                        <pic:blipFill>
                          <a:blip r:embed="rId12"/>
                          <a:stretch>
                            <a:fillRect/>
                          </a:stretch>
                        </pic:blipFill>
                        <pic:spPr>
                          <a:xfrm>
                            <a:off x="0" y="0"/>
                            <a:ext cx="2270705" cy="2222385"/>
                          </a:xfrm>
                          <a:prstGeom prst="rect">
                            <a:avLst/>
                          </a:prstGeom>
                        </pic:spPr>
                      </pic:pic>
                    </a:graphicData>
                  </a:graphic>
                </wp:inline>
              </w:drawing>
            </w:r>
          </w:p>
        </w:tc>
      </w:tr>
      <w:tr w:rsidR="00392935" w14:paraId="1BDFF184" w14:textId="77777777" w:rsidTr="005028B2">
        <w:tc>
          <w:tcPr>
            <w:tcW w:w="5315" w:type="dxa"/>
            <w:tcBorders>
              <w:top w:val="single" w:sz="4" w:space="0" w:color="auto"/>
              <w:bottom w:val="nil"/>
            </w:tcBorders>
          </w:tcPr>
          <w:p w14:paraId="2F55EFE8" w14:textId="77777777" w:rsidR="00392935" w:rsidRDefault="00F63033" w:rsidP="00392935">
            <w:pPr>
              <w:pStyle w:val="TableParagraph"/>
              <w:numPr>
                <w:ilvl w:val="0"/>
                <w:numId w:val="1"/>
              </w:numPr>
              <w:spacing w:line="242" w:lineRule="auto"/>
              <w:ind w:right="389"/>
            </w:pPr>
            <w:r>
              <w:t xml:space="preserve">Now you will be prompted to set </w:t>
            </w:r>
            <w:r w:rsidR="006C0079">
              <w:t xml:space="preserve">up your </w:t>
            </w:r>
            <w:r w:rsidR="008B2829">
              <w:t xml:space="preserve">multifactor authentication (MFA) methods. </w:t>
            </w:r>
            <w:r w:rsidR="00CB44A2">
              <w:t>You have three Options:</w:t>
            </w:r>
          </w:p>
          <w:p w14:paraId="05A4C365" w14:textId="45844585" w:rsidR="00CB44A2" w:rsidRDefault="00CB44A2" w:rsidP="00CB44A2">
            <w:pPr>
              <w:pStyle w:val="TableParagraph"/>
              <w:spacing w:line="242" w:lineRule="auto"/>
              <w:ind w:left="1440" w:right="389"/>
            </w:pPr>
            <w:r>
              <w:t xml:space="preserve">• </w:t>
            </w:r>
            <w:r w:rsidR="005C519C">
              <w:t>Google Authenticator</w:t>
            </w:r>
          </w:p>
          <w:p w14:paraId="1CE8BE07" w14:textId="5C2AE3C7" w:rsidR="00CB44A2" w:rsidRDefault="00CB44A2" w:rsidP="00CB44A2">
            <w:pPr>
              <w:pStyle w:val="TableParagraph"/>
              <w:spacing w:line="242" w:lineRule="auto"/>
              <w:ind w:left="1440" w:right="389"/>
            </w:pPr>
            <w:r>
              <w:t xml:space="preserve">• </w:t>
            </w:r>
            <w:r w:rsidR="005C519C">
              <w:t>Okta Verify</w:t>
            </w:r>
          </w:p>
          <w:p w14:paraId="1CB1ECD9" w14:textId="77777777" w:rsidR="00CB44A2" w:rsidRDefault="00CB44A2" w:rsidP="00CB44A2">
            <w:pPr>
              <w:pStyle w:val="TableParagraph"/>
              <w:spacing w:line="242" w:lineRule="auto"/>
              <w:ind w:left="1440" w:right="389"/>
            </w:pPr>
            <w:r>
              <w:t xml:space="preserve">• </w:t>
            </w:r>
            <w:r w:rsidR="005C519C">
              <w:t>Security Key or Biomet</w:t>
            </w:r>
            <w:r w:rsidR="00B14A61">
              <w:t>ric Authenticator</w:t>
            </w:r>
          </w:p>
          <w:p w14:paraId="2928BC56" w14:textId="77777777" w:rsidR="00B14A61" w:rsidRDefault="00B14A61" w:rsidP="00CB44A2">
            <w:pPr>
              <w:pStyle w:val="TableParagraph"/>
              <w:spacing w:line="242" w:lineRule="auto"/>
              <w:ind w:left="1440" w:right="389"/>
            </w:pPr>
          </w:p>
          <w:p w14:paraId="2F0BE162" w14:textId="07BEA98F" w:rsidR="00B14A61" w:rsidRPr="000C3FBC" w:rsidRDefault="00B14A61" w:rsidP="00B14A61">
            <w:pPr>
              <w:pStyle w:val="TableParagraph"/>
              <w:spacing w:line="242" w:lineRule="auto"/>
              <w:ind w:right="389"/>
              <w:rPr>
                <w:b/>
                <w:bCs/>
              </w:rPr>
            </w:pPr>
            <w:r w:rsidRPr="000C3FBC">
              <w:rPr>
                <w:b/>
                <w:bCs/>
              </w:rPr>
              <w:t>We Recommend you set up Okta Verify, an</w:t>
            </w:r>
            <w:r w:rsidR="000C3FBC" w:rsidRPr="000C3FBC">
              <w:rPr>
                <w:b/>
                <w:bCs/>
              </w:rPr>
              <w:t>d one other option in case you loose access to your primary method.</w:t>
            </w:r>
          </w:p>
        </w:tc>
        <w:tc>
          <w:tcPr>
            <w:tcW w:w="4675" w:type="dxa"/>
            <w:tcBorders>
              <w:top w:val="single" w:sz="4" w:space="0" w:color="auto"/>
              <w:bottom w:val="nil"/>
            </w:tcBorders>
          </w:tcPr>
          <w:p w14:paraId="75D23248" w14:textId="46107BA9" w:rsidR="00392935" w:rsidRDefault="002A5D81" w:rsidP="00B24118">
            <w:pPr>
              <w:jc w:val="center"/>
            </w:pPr>
            <w:r w:rsidRPr="002A5D81">
              <w:rPr>
                <w:noProof/>
              </w:rPr>
              <w:drawing>
                <wp:inline distT="0" distB="0" distL="0" distR="0" wp14:anchorId="0164D618" wp14:editId="1CED388F">
                  <wp:extent cx="2401289" cy="3249551"/>
                  <wp:effectExtent l="0" t="0" r="0" b="8255"/>
                  <wp:docPr id="594831515" name="Picture 1" descr="Screenshot of the Augusta Technical College Okta “Set up security methods” page showing optional MFA choices: Google Authenticator, Okta Verify, and Security Key or Biometric Authenticator, with a Continue button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31515" name="Picture 1" descr="Screenshot of the Augusta Technical College Okta “Set up security methods” page showing optional MFA choices: Google Authenticator, Okta Verify, and Security Key or Biometric Authenticator, with a Continue button at the bottom."/>
                          <pic:cNvPicPr/>
                        </pic:nvPicPr>
                        <pic:blipFill>
                          <a:blip r:embed="rId13"/>
                          <a:stretch>
                            <a:fillRect/>
                          </a:stretch>
                        </pic:blipFill>
                        <pic:spPr>
                          <a:xfrm>
                            <a:off x="0" y="0"/>
                            <a:ext cx="2414120" cy="3266914"/>
                          </a:xfrm>
                          <a:prstGeom prst="rect">
                            <a:avLst/>
                          </a:prstGeom>
                        </pic:spPr>
                      </pic:pic>
                    </a:graphicData>
                  </a:graphic>
                </wp:inline>
              </w:drawing>
            </w:r>
          </w:p>
        </w:tc>
      </w:tr>
      <w:tr w:rsidR="00392935" w14:paraId="5600A75F" w14:textId="77777777" w:rsidTr="005028B2">
        <w:tc>
          <w:tcPr>
            <w:tcW w:w="5315" w:type="dxa"/>
            <w:tcBorders>
              <w:top w:val="nil"/>
              <w:bottom w:val="nil"/>
            </w:tcBorders>
          </w:tcPr>
          <w:p w14:paraId="6DDE10D7" w14:textId="7E23409F" w:rsidR="00392935" w:rsidRDefault="00392935" w:rsidP="00392935">
            <w:pPr>
              <w:pStyle w:val="TableParagraph"/>
              <w:spacing w:line="242" w:lineRule="auto"/>
              <w:ind w:right="389"/>
            </w:pPr>
          </w:p>
        </w:tc>
        <w:tc>
          <w:tcPr>
            <w:tcW w:w="4675" w:type="dxa"/>
            <w:tcBorders>
              <w:top w:val="nil"/>
              <w:bottom w:val="nil"/>
            </w:tcBorders>
          </w:tcPr>
          <w:p w14:paraId="7B39084F" w14:textId="77777777" w:rsidR="00392935" w:rsidRDefault="00392935" w:rsidP="00B24118">
            <w:pPr>
              <w:jc w:val="center"/>
            </w:pPr>
          </w:p>
        </w:tc>
      </w:tr>
    </w:tbl>
    <w:tbl>
      <w:tblPr>
        <w:tblStyle w:val="TableGrid"/>
        <w:tblW w:w="0" w:type="auto"/>
        <w:tblLook w:val="04A0" w:firstRow="1" w:lastRow="0" w:firstColumn="1" w:lastColumn="0" w:noHBand="0" w:noVBand="1"/>
      </w:tblPr>
      <w:tblGrid>
        <w:gridCol w:w="4770"/>
        <w:gridCol w:w="4580"/>
      </w:tblGrid>
      <w:tr w:rsidR="001B1B3E" w14:paraId="5C2B8D30" w14:textId="77777777" w:rsidTr="00A114CE">
        <w:tc>
          <w:tcPr>
            <w:tcW w:w="4770" w:type="dxa"/>
            <w:tcBorders>
              <w:top w:val="nil"/>
              <w:left w:val="nil"/>
              <w:bottom w:val="single" w:sz="4" w:space="0" w:color="auto"/>
              <w:right w:val="nil"/>
            </w:tcBorders>
          </w:tcPr>
          <w:p w14:paraId="32C66ED7" w14:textId="6E4BA4C3" w:rsidR="001B1B3E" w:rsidRPr="00D93D3B" w:rsidRDefault="000A608F" w:rsidP="001C380B">
            <w:pPr>
              <w:pStyle w:val="ListParagraph"/>
              <w:numPr>
                <w:ilvl w:val="0"/>
                <w:numId w:val="1"/>
              </w:numPr>
              <w:rPr>
                <w:b/>
                <w:bCs/>
              </w:rPr>
            </w:pPr>
            <w:r w:rsidRPr="00D93D3B">
              <w:rPr>
                <w:b/>
                <w:bCs/>
              </w:rPr>
              <w:lastRenderedPageBreak/>
              <w:t xml:space="preserve">GOOGLE AUTHENTICATOR </w:t>
            </w:r>
          </w:p>
          <w:p w14:paraId="3CA04F9C" w14:textId="2DE5E843" w:rsidR="00AB24F7" w:rsidRPr="00D93D3B" w:rsidRDefault="00AB24F7" w:rsidP="00AB24F7">
            <w:pPr>
              <w:pStyle w:val="ListParagraph"/>
              <w:numPr>
                <w:ilvl w:val="1"/>
                <w:numId w:val="1"/>
              </w:numPr>
              <w:rPr>
                <w:sz w:val="20"/>
                <w:szCs w:val="20"/>
              </w:rPr>
            </w:pPr>
            <w:r w:rsidRPr="00D93D3B">
              <w:rPr>
                <w:sz w:val="20"/>
                <w:szCs w:val="20"/>
              </w:rPr>
              <w:t>Select either iPhone or Android</w:t>
            </w:r>
          </w:p>
          <w:p w14:paraId="6D1ADD53" w14:textId="77777777" w:rsidR="00AB24F7" w:rsidRPr="00D93D3B" w:rsidRDefault="00AB24F7" w:rsidP="00AB24F7">
            <w:pPr>
              <w:pStyle w:val="ListParagraph"/>
              <w:ind w:left="1440"/>
              <w:rPr>
                <w:sz w:val="20"/>
                <w:szCs w:val="20"/>
              </w:rPr>
            </w:pPr>
            <w:r w:rsidRPr="00D93D3B">
              <w:rPr>
                <w:sz w:val="20"/>
                <w:szCs w:val="20"/>
              </w:rPr>
              <w:t>depending on your phone type.</w:t>
            </w:r>
          </w:p>
          <w:p w14:paraId="3AA9A832" w14:textId="77777777" w:rsidR="00AB24F7" w:rsidRPr="00D93D3B" w:rsidRDefault="00AB24F7" w:rsidP="00AB24F7">
            <w:pPr>
              <w:pStyle w:val="ListParagraph"/>
              <w:ind w:left="1440"/>
              <w:rPr>
                <w:sz w:val="20"/>
                <w:szCs w:val="20"/>
              </w:rPr>
            </w:pPr>
            <w:r w:rsidRPr="00D93D3B">
              <w:rPr>
                <w:sz w:val="20"/>
                <w:szCs w:val="20"/>
              </w:rPr>
              <w:t>This will take you to a screen with</w:t>
            </w:r>
          </w:p>
          <w:p w14:paraId="19A66780" w14:textId="77777777" w:rsidR="00AB24F7" w:rsidRPr="00D93D3B" w:rsidRDefault="00AB24F7" w:rsidP="00AB24F7">
            <w:pPr>
              <w:pStyle w:val="ListParagraph"/>
              <w:ind w:left="1440"/>
              <w:rPr>
                <w:sz w:val="20"/>
                <w:szCs w:val="20"/>
              </w:rPr>
            </w:pPr>
            <w:r w:rsidRPr="00D93D3B">
              <w:rPr>
                <w:sz w:val="20"/>
                <w:szCs w:val="20"/>
              </w:rPr>
              <w:t>instructions to download the app</w:t>
            </w:r>
          </w:p>
          <w:p w14:paraId="45261BF0" w14:textId="08843FBB" w:rsidR="00E4542A" w:rsidRPr="00D93D3B" w:rsidRDefault="00AB24F7" w:rsidP="00931942">
            <w:pPr>
              <w:pStyle w:val="ListParagraph"/>
              <w:ind w:left="1440"/>
              <w:rPr>
                <w:sz w:val="20"/>
                <w:szCs w:val="20"/>
              </w:rPr>
            </w:pPr>
            <w:r w:rsidRPr="00D93D3B">
              <w:rPr>
                <w:sz w:val="20"/>
                <w:szCs w:val="20"/>
              </w:rPr>
              <w:t>and a QR Code.</w:t>
            </w:r>
          </w:p>
          <w:p w14:paraId="3C1C06FF" w14:textId="69AE6F7F" w:rsidR="00F31605" w:rsidRPr="00D93D3B" w:rsidRDefault="00AB24F7" w:rsidP="00E4542A">
            <w:pPr>
              <w:pStyle w:val="ListParagraph"/>
              <w:numPr>
                <w:ilvl w:val="1"/>
                <w:numId w:val="1"/>
              </w:numPr>
              <w:rPr>
                <w:sz w:val="20"/>
                <w:szCs w:val="20"/>
              </w:rPr>
            </w:pPr>
            <w:r w:rsidRPr="00D93D3B">
              <w:rPr>
                <w:sz w:val="20"/>
                <w:szCs w:val="20"/>
              </w:rPr>
              <w:t xml:space="preserve"> After downloading the app, select</w:t>
            </w:r>
            <w:r w:rsidR="00E4542A" w:rsidRPr="00D93D3B">
              <w:rPr>
                <w:sz w:val="20"/>
                <w:szCs w:val="20"/>
              </w:rPr>
              <w:t xml:space="preserve"> </w:t>
            </w:r>
            <w:r w:rsidRPr="00D93D3B">
              <w:rPr>
                <w:sz w:val="20"/>
                <w:szCs w:val="20"/>
              </w:rPr>
              <w:t xml:space="preserve">the plus sign in the </w:t>
            </w:r>
            <w:r w:rsidR="000A608F" w:rsidRPr="00D93D3B">
              <w:rPr>
                <w:sz w:val="20"/>
                <w:szCs w:val="20"/>
              </w:rPr>
              <w:t>bottom</w:t>
            </w:r>
            <w:r w:rsidRPr="00D93D3B">
              <w:rPr>
                <w:sz w:val="20"/>
                <w:szCs w:val="20"/>
              </w:rPr>
              <w:t xml:space="preserve"> right</w:t>
            </w:r>
            <w:r w:rsidR="00E4542A" w:rsidRPr="00D93D3B">
              <w:rPr>
                <w:sz w:val="20"/>
                <w:szCs w:val="20"/>
              </w:rPr>
              <w:t xml:space="preserve"> </w:t>
            </w:r>
            <w:r w:rsidRPr="00D93D3B">
              <w:rPr>
                <w:sz w:val="20"/>
                <w:szCs w:val="20"/>
              </w:rPr>
              <w:t xml:space="preserve">corner </w:t>
            </w:r>
            <w:r w:rsidR="000A608F" w:rsidRPr="00D93D3B">
              <w:rPr>
                <w:sz w:val="20"/>
                <w:szCs w:val="20"/>
              </w:rPr>
              <w:t xml:space="preserve">in Authenticator </w:t>
            </w:r>
            <w:r w:rsidRPr="00D93D3B">
              <w:rPr>
                <w:sz w:val="20"/>
                <w:szCs w:val="20"/>
              </w:rPr>
              <w:t>to add an</w:t>
            </w:r>
            <w:r w:rsidR="00E4542A" w:rsidRPr="00D93D3B">
              <w:rPr>
                <w:sz w:val="20"/>
                <w:szCs w:val="20"/>
              </w:rPr>
              <w:t xml:space="preserve"> </w:t>
            </w:r>
            <w:r w:rsidRPr="00D93D3B">
              <w:rPr>
                <w:sz w:val="20"/>
                <w:szCs w:val="20"/>
              </w:rPr>
              <w:t>account</w:t>
            </w:r>
            <w:r w:rsidR="00F31605" w:rsidRPr="00D93D3B">
              <w:rPr>
                <w:sz w:val="20"/>
                <w:szCs w:val="20"/>
              </w:rPr>
              <w:t>.</w:t>
            </w:r>
          </w:p>
          <w:p w14:paraId="3BE5D6A6" w14:textId="7AD6A1FC" w:rsidR="00F31605" w:rsidRPr="00D93D3B" w:rsidRDefault="00E4542A" w:rsidP="00F31605">
            <w:pPr>
              <w:pStyle w:val="ListParagraph"/>
              <w:numPr>
                <w:ilvl w:val="2"/>
                <w:numId w:val="1"/>
              </w:numPr>
              <w:rPr>
                <w:sz w:val="20"/>
                <w:szCs w:val="20"/>
              </w:rPr>
            </w:pPr>
            <w:r w:rsidRPr="00D93D3B">
              <w:rPr>
                <w:sz w:val="20"/>
                <w:szCs w:val="20"/>
              </w:rPr>
              <w:t xml:space="preserve">select </w:t>
            </w:r>
            <w:r w:rsidR="00F31605" w:rsidRPr="00D93D3B">
              <w:rPr>
                <w:sz w:val="20"/>
                <w:szCs w:val="20"/>
              </w:rPr>
              <w:t>“</w:t>
            </w:r>
            <w:r w:rsidR="000A608F" w:rsidRPr="00D93D3B">
              <w:rPr>
                <w:sz w:val="20"/>
                <w:szCs w:val="20"/>
              </w:rPr>
              <w:t>Scan QR Code</w:t>
            </w:r>
            <w:r w:rsidR="00F31605" w:rsidRPr="00D93D3B">
              <w:rPr>
                <w:sz w:val="20"/>
                <w:szCs w:val="20"/>
              </w:rPr>
              <w:t>”</w:t>
            </w:r>
          </w:p>
          <w:p w14:paraId="29EBEA69" w14:textId="5CEA49DF" w:rsidR="001C380B" w:rsidRPr="00D93D3B" w:rsidRDefault="00F31605" w:rsidP="00F31605">
            <w:pPr>
              <w:pStyle w:val="ListParagraph"/>
              <w:numPr>
                <w:ilvl w:val="1"/>
                <w:numId w:val="1"/>
              </w:numPr>
              <w:rPr>
                <w:sz w:val="20"/>
                <w:szCs w:val="20"/>
              </w:rPr>
            </w:pPr>
            <w:r w:rsidRPr="00D93D3B">
              <w:rPr>
                <w:sz w:val="20"/>
                <w:szCs w:val="20"/>
              </w:rPr>
              <w:t>Scan the QR Code provided</w:t>
            </w:r>
            <w:r w:rsidR="004A4A01" w:rsidRPr="00D93D3B">
              <w:rPr>
                <w:sz w:val="20"/>
                <w:szCs w:val="20"/>
              </w:rPr>
              <w:t xml:space="preserve"> by OKTA</w:t>
            </w:r>
            <w:r w:rsidR="00A8792F" w:rsidRPr="00D93D3B">
              <w:rPr>
                <w:sz w:val="20"/>
                <w:szCs w:val="20"/>
              </w:rPr>
              <w:t>, then click Next.</w:t>
            </w:r>
          </w:p>
        </w:tc>
        <w:tc>
          <w:tcPr>
            <w:tcW w:w="4580" w:type="dxa"/>
            <w:tcBorders>
              <w:top w:val="nil"/>
              <w:left w:val="nil"/>
              <w:bottom w:val="single" w:sz="4" w:space="0" w:color="auto"/>
              <w:right w:val="nil"/>
            </w:tcBorders>
          </w:tcPr>
          <w:p w14:paraId="5A8C8733" w14:textId="17DAB125" w:rsidR="001B1B3E" w:rsidRDefault="005E1911">
            <w:r w:rsidRPr="005E1911">
              <w:drawing>
                <wp:inline distT="0" distB="0" distL="0" distR="0" wp14:anchorId="3BCA9F19" wp14:editId="2DBCD18A">
                  <wp:extent cx="1339850" cy="2154711"/>
                  <wp:effectExtent l="0" t="0" r="0" b="0"/>
                  <wp:docPr id="1632177420" name="Picture 1" descr="Screenshot of the Augusta Technical College Google Authenticator setup page showing instructions to scan a QR code in the Google Authenticator app. The “Next” button is outlin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77420" name="Picture 1" descr="Screenshot of the Augusta Technical College Google Authenticator setup page showing instructions to scan a QR code in the Google Authenticator app. The “Next” button is outlined in red."/>
                          <pic:cNvPicPr/>
                        </pic:nvPicPr>
                        <pic:blipFill>
                          <a:blip r:embed="rId14"/>
                          <a:stretch>
                            <a:fillRect/>
                          </a:stretch>
                        </pic:blipFill>
                        <pic:spPr>
                          <a:xfrm>
                            <a:off x="0" y="0"/>
                            <a:ext cx="1345510" cy="2163813"/>
                          </a:xfrm>
                          <a:prstGeom prst="rect">
                            <a:avLst/>
                          </a:prstGeom>
                        </pic:spPr>
                      </pic:pic>
                    </a:graphicData>
                  </a:graphic>
                </wp:inline>
              </w:drawing>
            </w:r>
          </w:p>
        </w:tc>
      </w:tr>
      <w:tr w:rsidR="001B1B3E" w14:paraId="6F0654C6" w14:textId="77777777" w:rsidTr="00A114CE">
        <w:tc>
          <w:tcPr>
            <w:tcW w:w="4770" w:type="dxa"/>
            <w:tcBorders>
              <w:top w:val="single" w:sz="4" w:space="0" w:color="auto"/>
              <w:left w:val="nil"/>
              <w:bottom w:val="single" w:sz="4" w:space="0" w:color="auto"/>
              <w:right w:val="nil"/>
            </w:tcBorders>
          </w:tcPr>
          <w:p w14:paraId="5E33B59A" w14:textId="77777777" w:rsidR="00D93D3B" w:rsidRPr="00716F3B" w:rsidRDefault="00D93D3B" w:rsidP="00A220A0">
            <w:pPr>
              <w:pStyle w:val="ListParagraph"/>
              <w:numPr>
                <w:ilvl w:val="0"/>
                <w:numId w:val="1"/>
              </w:numPr>
            </w:pPr>
            <w:r>
              <w:t xml:space="preserve">Enter the </w:t>
            </w:r>
            <w:proofErr w:type="gramStart"/>
            <w:r>
              <w:t>6 digit</w:t>
            </w:r>
            <w:proofErr w:type="gramEnd"/>
            <w:r>
              <w:t xml:space="preserve"> code from your authenticator app into the “Enter code” box and hit verify to finish the process.</w:t>
            </w:r>
            <w:r>
              <w:br/>
            </w:r>
            <w:r>
              <w:br/>
            </w:r>
            <w:r w:rsidRPr="00716F3B">
              <w:t xml:space="preserve">Now you can set </w:t>
            </w:r>
            <w:proofErr w:type="gramStart"/>
            <w:r w:rsidRPr="00716F3B">
              <w:t>up  an</w:t>
            </w:r>
            <w:proofErr w:type="gramEnd"/>
            <w:r w:rsidRPr="00716F3B">
              <w:t xml:space="preserve"> additional MFA </w:t>
            </w:r>
            <w:proofErr w:type="gramStart"/>
            <w:r w:rsidRPr="00716F3B">
              <w:t>method, or</w:t>
            </w:r>
            <w:proofErr w:type="gramEnd"/>
            <w:r w:rsidRPr="00716F3B">
              <w:t xml:space="preserve"> click </w:t>
            </w:r>
            <w:r w:rsidRPr="00716F3B">
              <w:rPr>
                <w:b/>
                <w:bCs/>
              </w:rPr>
              <w:t>continue.</w:t>
            </w:r>
            <w:r w:rsidRPr="00716F3B">
              <w:t xml:space="preserve"> </w:t>
            </w:r>
          </w:p>
          <w:p w14:paraId="00CAC81D" w14:textId="0E8C8E1D" w:rsidR="00D93D3B" w:rsidRPr="00A220A0" w:rsidRDefault="00D93D3B" w:rsidP="00A220A0">
            <w:pPr>
              <w:pStyle w:val="ListParagraph"/>
              <w:numPr>
                <w:ilvl w:val="1"/>
                <w:numId w:val="9"/>
              </w:numPr>
              <w:rPr>
                <w:b/>
                <w:bCs/>
                <w:sz w:val="20"/>
                <w:szCs w:val="20"/>
              </w:rPr>
            </w:pPr>
            <w:r w:rsidRPr="00A220A0">
              <w:rPr>
                <w:b/>
                <w:bCs/>
                <w:sz w:val="20"/>
                <w:szCs w:val="20"/>
              </w:rPr>
              <w:t>O</w:t>
            </w:r>
            <w:r w:rsidR="00E756B9" w:rsidRPr="00A220A0">
              <w:rPr>
                <w:b/>
                <w:bCs/>
                <w:sz w:val="20"/>
                <w:szCs w:val="20"/>
              </w:rPr>
              <w:t>kta</w:t>
            </w:r>
            <w:r w:rsidRPr="00A220A0">
              <w:rPr>
                <w:b/>
                <w:bCs/>
                <w:sz w:val="20"/>
                <w:szCs w:val="20"/>
              </w:rPr>
              <w:t xml:space="preserve"> </w:t>
            </w:r>
            <w:r w:rsidR="00E756B9" w:rsidRPr="00A220A0">
              <w:rPr>
                <w:b/>
                <w:bCs/>
                <w:sz w:val="20"/>
                <w:szCs w:val="20"/>
              </w:rPr>
              <w:t>Web</w:t>
            </w:r>
            <w:r w:rsidRPr="00A220A0">
              <w:rPr>
                <w:b/>
                <w:bCs/>
                <w:sz w:val="20"/>
                <w:szCs w:val="20"/>
              </w:rPr>
              <w:t xml:space="preserve"> </w:t>
            </w:r>
            <w:r w:rsidR="007C5744" w:rsidRPr="00A220A0">
              <w:rPr>
                <w:b/>
                <w:bCs/>
                <w:sz w:val="20"/>
                <w:szCs w:val="20"/>
              </w:rPr>
              <w:t xml:space="preserve">Setup </w:t>
            </w:r>
            <w:r w:rsidRPr="00A220A0">
              <w:rPr>
                <w:b/>
                <w:bCs/>
                <w:sz w:val="20"/>
                <w:szCs w:val="20"/>
              </w:rPr>
              <w:t>Guide</w:t>
            </w:r>
          </w:p>
          <w:p w14:paraId="7E6BBAFA" w14:textId="584F3394" w:rsidR="00D93D3B" w:rsidRPr="00A220A0" w:rsidRDefault="00E756B9" w:rsidP="00A220A0">
            <w:pPr>
              <w:pStyle w:val="ListParagraph"/>
              <w:numPr>
                <w:ilvl w:val="1"/>
                <w:numId w:val="9"/>
              </w:numPr>
            </w:pPr>
            <w:r w:rsidRPr="00A220A0">
              <w:rPr>
                <w:b/>
                <w:bCs/>
                <w:sz w:val="20"/>
                <w:szCs w:val="20"/>
              </w:rPr>
              <w:t>Okta Mobile Setup Guide</w:t>
            </w:r>
          </w:p>
          <w:p w14:paraId="0DD4463A" w14:textId="08161A04" w:rsidR="00F55AAB" w:rsidRPr="00A220A0" w:rsidRDefault="007C5744" w:rsidP="00A220A0">
            <w:pPr>
              <w:pStyle w:val="ListParagraph"/>
              <w:numPr>
                <w:ilvl w:val="1"/>
                <w:numId w:val="9"/>
              </w:numPr>
              <w:spacing w:after="40"/>
              <w:rPr>
                <w:sz w:val="20"/>
                <w:szCs w:val="20"/>
              </w:rPr>
            </w:pPr>
            <w:r w:rsidRPr="00A220A0">
              <w:rPr>
                <w:b/>
                <w:bCs/>
                <w:sz w:val="20"/>
                <w:szCs w:val="20"/>
              </w:rPr>
              <w:t xml:space="preserve">Security Key/Biometric </w:t>
            </w:r>
            <w:r w:rsidR="005639CD">
              <w:rPr>
                <w:b/>
                <w:bCs/>
                <w:sz w:val="20"/>
                <w:szCs w:val="20"/>
              </w:rPr>
              <w:t xml:space="preserve">Setup </w:t>
            </w:r>
            <w:r w:rsidRPr="00A220A0">
              <w:rPr>
                <w:b/>
                <w:bCs/>
                <w:sz w:val="20"/>
                <w:szCs w:val="20"/>
              </w:rPr>
              <w:t>Guide</w:t>
            </w:r>
          </w:p>
        </w:tc>
        <w:tc>
          <w:tcPr>
            <w:tcW w:w="4580" w:type="dxa"/>
            <w:tcBorders>
              <w:top w:val="single" w:sz="4" w:space="0" w:color="auto"/>
              <w:left w:val="nil"/>
              <w:bottom w:val="single" w:sz="4" w:space="0" w:color="auto"/>
              <w:right w:val="nil"/>
            </w:tcBorders>
          </w:tcPr>
          <w:p w14:paraId="2396E61B" w14:textId="7531AD23" w:rsidR="001B1B3E" w:rsidRDefault="00483744">
            <w:r w:rsidRPr="00483744">
              <w:drawing>
                <wp:inline distT="0" distB="0" distL="0" distR="0" wp14:anchorId="0DCC0616" wp14:editId="54F6761E">
                  <wp:extent cx="1752600" cy="1445896"/>
                  <wp:effectExtent l="0" t="0" r="0" b="1905"/>
                  <wp:docPr id="473344254" name="Picture 1" descr="Screenshot showing the Google Authenticator verification process. The left side shows the Augusta Technical College page where the user enters a code, while the right side shows the Google Authenticator app displaying a six-digit code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44254" name="Picture 1" descr="Screenshot showing the Google Authenticator verification process. The left side shows the Augusta Technical College page where the user enters a code, while the right side shows the Google Authenticator app displaying a six-digit code highlighted in red."/>
                          <pic:cNvPicPr/>
                        </pic:nvPicPr>
                        <pic:blipFill>
                          <a:blip r:embed="rId15"/>
                          <a:stretch>
                            <a:fillRect/>
                          </a:stretch>
                        </pic:blipFill>
                        <pic:spPr>
                          <a:xfrm>
                            <a:off x="0" y="0"/>
                            <a:ext cx="1765979" cy="1456934"/>
                          </a:xfrm>
                          <a:prstGeom prst="rect">
                            <a:avLst/>
                          </a:prstGeom>
                        </pic:spPr>
                      </pic:pic>
                    </a:graphicData>
                  </a:graphic>
                </wp:inline>
              </w:drawing>
            </w:r>
          </w:p>
        </w:tc>
      </w:tr>
      <w:tr w:rsidR="00F55AAB" w14:paraId="3622EAF6" w14:textId="77777777" w:rsidTr="00A114CE">
        <w:tc>
          <w:tcPr>
            <w:tcW w:w="4770" w:type="dxa"/>
            <w:tcBorders>
              <w:top w:val="single" w:sz="4" w:space="0" w:color="auto"/>
              <w:left w:val="nil"/>
              <w:bottom w:val="single" w:sz="4" w:space="0" w:color="auto"/>
              <w:right w:val="nil"/>
            </w:tcBorders>
          </w:tcPr>
          <w:p w14:paraId="6BD96603" w14:textId="631570EF" w:rsidR="00361ACF" w:rsidRDefault="00361ACF" w:rsidP="00716F3B">
            <w:pPr>
              <w:pStyle w:val="ListParagraph"/>
              <w:numPr>
                <w:ilvl w:val="0"/>
                <w:numId w:val="1"/>
              </w:numPr>
            </w:pPr>
            <w:r>
              <w:t xml:space="preserve">Upon completion of your final MFA method, you will </w:t>
            </w:r>
            <w:proofErr w:type="gramStart"/>
            <w:r>
              <w:t>placed</w:t>
            </w:r>
            <w:proofErr w:type="gramEnd"/>
            <w:r>
              <w:t xml:space="preserve"> within the </w:t>
            </w:r>
            <w:proofErr w:type="spellStart"/>
            <w:r>
              <w:t>CougarWeb</w:t>
            </w:r>
            <w:proofErr w:type="spellEnd"/>
            <w:r>
              <w:t xml:space="preserve"> welcome page.</w:t>
            </w:r>
          </w:p>
        </w:tc>
        <w:tc>
          <w:tcPr>
            <w:tcW w:w="4580" w:type="dxa"/>
            <w:tcBorders>
              <w:top w:val="single" w:sz="4" w:space="0" w:color="auto"/>
              <w:left w:val="nil"/>
              <w:bottom w:val="single" w:sz="4" w:space="0" w:color="auto"/>
              <w:right w:val="nil"/>
            </w:tcBorders>
          </w:tcPr>
          <w:p w14:paraId="0E2B81E5" w14:textId="2611601F" w:rsidR="00F55AAB" w:rsidRDefault="00DA77D4">
            <w:r w:rsidRPr="00DA77D4">
              <w:rPr>
                <w:noProof/>
              </w:rPr>
              <w:drawing>
                <wp:inline distT="0" distB="0" distL="0" distR="0" wp14:anchorId="03A141E2" wp14:editId="3B165581">
                  <wp:extent cx="2386022" cy="1123950"/>
                  <wp:effectExtent l="0" t="0" r="0" b="0"/>
                  <wp:docPr id="1228761594" name="Picture 1" descr="Screenshot of the Augusta Technical College CougarWeb homepage showing navigation tabs and tiles for “Student Profile,” “Personal Information,” “Registration,” and “Student Documents &amp;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761594" name="Picture 1" descr="Screenshot of the Augusta Technical College CougarWeb homepage showing navigation tabs and tiles for “Student Profile,” “Personal Information,” “Registration,” and “Student Documents &amp; Forms.”"/>
                          <pic:cNvPicPr/>
                        </pic:nvPicPr>
                        <pic:blipFill>
                          <a:blip r:embed="rId16"/>
                          <a:stretch>
                            <a:fillRect/>
                          </a:stretch>
                        </pic:blipFill>
                        <pic:spPr>
                          <a:xfrm>
                            <a:off x="0" y="0"/>
                            <a:ext cx="2529560" cy="1191564"/>
                          </a:xfrm>
                          <a:prstGeom prst="rect">
                            <a:avLst/>
                          </a:prstGeom>
                        </pic:spPr>
                      </pic:pic>
                    </a:graphicData>
                  </a:graphic>
                </wp:inline>
              </w:drawing>
            </w:r>
          </w:p>
        </w:tc>
      </w:tr>
      <w:tr w:rsidR="00361ACF" w14:paraId="3BED6B3C" w14:textId="77777777" w:rsidTr="00A114CE">
        <w:tc>
          <w:tcPr>
            <w:tcW w:w="4770" w:type="dxa"/>
            <w:tcBorders>
              <w:top w:val="single" w:sz="4" w:space="0" w:color="auto"/>
              <w:left w:val="nil"/>
              <w:bottom w:val="single" w:sz="4" w:space="0" w:color="auto"/>
              <w:right w:val="nil"/>
            </w:tcBorders>
          </w:tcPr>
          <w:p w14:paraId="70BB3FF6" w14:textId="41D66132" w:rsidR="00361ACF" w:rsidRPr="00361ACF" w:rsidRDefault="00361ACF" w:rsidP="00361ACF">
            <w:pPr>
              <w:rPr>
                <w:b/>
                <w:bCs/>
              </w:rPr>
            </w:pPr>
            <w:r w:rsidRPr="00361ACF">
              <w:rPr>
                <w:b/>
                <w:bCs/>
              </w:rPr>
              <w:t xml:space="preserve">Want to </w:t>
            </w:r>
            <w:r w:rsidR="000262E6">
              <w:rPr>
                <w:b/>
                <w:bCs/>
              </w:rPr>
              <w:t>remove or set up additional</w:t>
            </w:r>
            <w:r w:rsidRPr="00361ACF">
              <w:rPr>
                <w:b/>
                <w:bCs/>
              </w:rPr>
              <w:t xml:space="preserve"> MFA Methods?</w:t>
            </w:r>
          </w:p>
          <w:p w14:paraId="31B4EE2A" w14:textId="77777777" w:rsidR="00361ACF" w:rsidRPr="00931942" w:rsidRDefault="00361ACF" w:rsidP="00931942">
            <w:pPr>
              <w:pStyle w:val="ListParagraph"/>
              <w:numPr>
                <w:ilvl w:val="0"/>
                <w:numId w:val="12"/>
              </w:numPr>
              <w:rPr>
                <w:sz w:val="20"/>
                <w:szCs w:val="20"/>
              </w:rPr>
            </w:pPr>
            <w:r w:rsidRPr="00931942">
              <w:rPr>
                <w:sz w:val="20"/>
                <w:szCs w:val="20"/>
              </w:rPr>
              <w:t xml:space="preserve">Go to: login.augustatech.edu </w:t>
            </w:r>
          </w:p>
          <w:p w14:paraId="056D70E7" w14:textId="77777777" w:rsidR="00931942" w:rsidRPr="00931942" w:rsidRDefault="00361ACF" w:rsidP="00931942">
            <w:pPr>
              <w:pStyle w:val="ListParagraph"/>
              <w:numPr>
                <w:ilvl w:val="0"/>
                <w:numId w:val="12"/>
              </w:numPr>
              <w:rPr>
                <w:b/>
                <w:bCs/>
                <w:sz w:val="20"/>
                <w:szCs w:val="20"/>
              </w:rPr>
            </w:pPr>
            <w:r w:rsidRPr="00931942">
              <w:rPr>
                <w:sz w:val="20"/>
                <w:szCs w:val="20"/>
              </w:rPr>
              <w:t xml:space="preserve">Login with your ATC email and password. </w:t>
            </w:r>
          </w:p>
          <w:p w14:paraId="70407C05" w14:textId="58B72759" w:rsidR="00361ACF" w:rsidRPr="00361ACF" w:rsidRDefault="00361ACF" w:rsidP="00931942">
            <w:pPr>
              <w:pStyle w:val="ListParagraph"/>
              <w:numPr>
                <w:ilvl w:val="0"/>
                <w:numId w:val="12"/>
              </w:numPr>
              <w:rPr>
                <w:b/>
                <w:bCs/>
              </w:rPr>
            </w:pPr>
            <w:r w:rsidRPr="00931942">
              <w:rPr>
                <w:sz w:val="20"/>
                <w:szCs w:val="20"/>
              </w:rPr>
              <w:t xml:space="preserve">In the upper </w:t>
            </w:r>
            <w:proofErr w:type="gramStart"/>
            <w:r w:rsidRPr="00931942">
              <w:rPr>
                <w:sz w:val="20"/>
                <w:szCs w:val="20"/>
              </w:rPr>
              <w:t>right hand</w:t>
            </w:r>
            <w:proofErr w:type="gramEnd"/>
            <w:r w:rsidRPr="00931942">
              <w:rPr>
                <w:sz w:val="20"/>
                <w:szCs w:val="20"/>
              </w:rPr>
              <w:t xml:space="preserve"> corner click your name, then settings</w:t>
            </w:r>
          </w:p>
        </w:tc>
        <w:tc>
          <w:tcPr>
            <w:tcW w:w="4580" w:type="dxa"/>
            <w:tcBorders>
              <w:top w:val="single" w:sz="4" w:space="0" w:color="auto"/>
              <w:left w:val="nil"/>
              <w:bottom w:val="single" w:sz="4" w:space="0" w:color="auto"/>
              <w:right w:val="nil"/>
            </w:tcBorders>
          </w:tcPr>
          <w:p w14:paraId="74E2CD5D" w14:textId="38C148D8" w:rsidR="00361ACF" w:rsidRDefault="00560702">
            <w:r w:rsidRPr="00560702">
              <w:rPr>
                <w:noProof/>
              </w:rPr>
              <w:drawing>
                <wp:inline distT="0" distB="0" distL="0" distR="0" wp14:anchorId="6A145C56" wp14:editId="6C267FD1">
                  <wp:extent cx="774700" cy="1188799"/>
                  <wp:effectExtent l="0" t="0" r="6350" b="0"/>
                  <wp:docPr id="586825406" name="Picture 1" descr="Screenshot of the CougarWeb user profile drop-down menu for example Jane Doe, with the “Settings” option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25406" name="Picture 1" descr="Screenshot of the CougarWeb user profile drop-down menu for example Jane Doe, with the “Settings” option highlighted in red."/>
                          <pic:cNvPicPr/>
                        </pic:nvPicPr>
                        <pic:blipFill>
                          <a:blip r:embed="rId17"/>
                          <a:stretch>
                            <a:fillRect/>
                          </a:stretch>
                        </pic:blipFill>
                        <pic:spPr>
                          <a:xfrm>
                            <a:off x="0" y="0"/>
                            <a:ext cx="788695" cy="1210275"/>
                          </a:xfrm>
                          <a:prstGeom prst="rect">
                            <a:avLst/>
                          </a:prstGeom>
                        </pic:spPr>
                      </pic:pic>
                    </a:graphicData>
                  </a:graphic>
                </wp:inline>
              </w:drawing>
            </w:r>
          </w:p>
        </w:tc>
      </w:tr>
      <w:tr w:rsidR="00703FF0" w14:paraId="6B7FDEED" w14:textId="77777777" w:rsidTr="00A114CE">
        <w:tc>
          <w:tcPr>
            <w:tcW w:w="4770" w:type="dxa"/>
            <w:tcBorders>
              <w:top w:val="single" w:sz="4" w:space="0" w:color="auto"/>
              <w:left w:val="nil"/>
              <w:bottom w:val="single" w:sz="4" w:space="0" w:color="auto"/>
              <w:right w:val="nil"/>
            </w:tcBorders>
          </w:tcPr>
          <w:p w14:paraId="5F92812B" w14:textId="77777777" w:rsidR="00703FF0" w:rsidRPr="00716F3B" w:rsidRDefault="00703FF0" w:rsidP="00716F3B">
            <w:pPr>
              <w:rPr>
                <w:b/>
                <w:bCs/>
              </w:rPr>
            </w:pPr>
            <w:r w:rsidRPr="00716F3B">
              <w:rPr>
                <w:b/>
                <w:bCs/>
              </w:rPr>
              <w:t xml:space="preserve">Clicking Settings will take you </w:t>
            </w:r>
            <w:proofErr w:type="gramStart"/>
            <w:r w:rsidRPr="00716F3B">
              <w:rPr>
                <w:b/>
                <w:bCs/>
              </w:rPr>
              <w:t>to</w:t>
            </w:r>
            <w:proofErr w:type="gramEnd"/>
            <w:r w:rsidRPr="00716F3B">
              <w:rPr>
                <w:b/>
                <w:bCs/>
              </w:rPr>
              <w:t xml:space="preserve"> the</w:t>
            </w:r>
          </w:p>
          <w:p w14:paraId="53EBA648" w14:textId="77777777" w:rsidR="00703FF0" w:rsidRPr="00931942" w:rsidRDefault="00703FF0" w:rsidP="00703FF0">
            <w:pPr>
              <w:pStyle w:val="ListParagraph"/>
              <w:numPr>
                <w:ilvl w:val="0"/>
                <w:numId w:val="11"/>
              </w:numPr>
              <w:rPr>
                <w:sz w:val="20"/>
                <w:szCs w:val="20"/>
              </w:rPr>
            </w:pPr>
            <w:r w:rsidRPr="00931942">
              <w:rPr>
                <w:sz w:val="20"/>
                <w:szCs w:val="20"/>
              </w:rPr>
              <w:t>Okta Account page.</w:t>
            </w:r>
          </w:p>
          <w:p w14:paraId="09E4D5F3" w14:textId="77777777" w:rsidR="000262E6" w:rsidRPr="00931942" w:rsidRDefault="00703FF0" w:rsidP="000262E6">
            <w:pPr>
              <w:pStyle w:val="ListParagraph"/>
              <w:numPr>
                <w:ilvl w:val="0"/>
                <w:numId w:val="11"/>
              </w:numPr>
              <w:rPr>
                <w:sz w:val="20"/>
                <w:szCs w:val="20"/>
              </w:rPr>
            </w:pPr>
            <w:r w:rsidRPr="00931942">
              <w:rPr>
                <w:sz w:val="20"/>
                <w:szCs w:val="20"/>
              </w:rPr>
              <w:t>Select Setup Another by the relevant method to add an additional option for that type.</w:t>
            </w:r>
          </w:p>
          <w:p w14:paraId="0A20F8C8" w14:textId="77777777" w:rsidR="00B509AF" w:rsidRPr="00931942" w:rsidRDefault="00703FF0" w:rsidP="00B509AF">
            <w:pPr>
              <w:pStyle w:val="ListParagraph"/>
              <w:numPr>
                <w:ilvl w:val="0"/>
                <w:numId w:val="11"/>
              </w:numPr>
              <w:rPr>
                <w:sz w:val="20"/>
                <w:szCs w:val="20"/>
              </w:rPr>
            </w:pPr>
            <w:r w:rsidRPr="00931942">
              <w:rPr>
                <w:sz w:val="20"/>
                <w:szCs w:val="20"/>
              </w:rPr>
              <w:t>Select Remove by the relevant</w:t>
            </w:r>
            <w:r w:rsidR="000262E6" w:rsidRPr="00931942">
              <w:rPr>
                <w:sz w:val="20"/>
                <w:szCs w:val="20"/>
              </w:rPr>
              <w:t xml:space="preserve"> </w:t>
            </w:r>
            <w:r w:rsidRPr="00931942">
              <w:rPr>
                <w:sz w:val="20"/>
                <w:szCs w:val="20"/>
              </w:rPr>
              <w:t>method to change the current</w:t>
            </w:r>
            <w:r w:rsidR="000262E6" w:rsidRPr="00931942">
              <w:rPr>
                <w:sz w:val="20"/>
                <w:szCs w:val="20"/>
              </w:rPr>
              <w:t xml:space="preserve"> </w:t>
            </w:r>
            <w:r w:rsidRPr="00931942">
              <w:rPr>
                <w:sz w:val="20"/>
                <w:szCs w:val="20"/>
              </w:rPr>
              <w:t>options.</w:t>
            </w:r>
            <w:r w:rsidR="00B509AF" w:rsidRPr="00931942">
              <w:rPr>
                <w:sz w:val="20"/>
                <w:szCs w:val="20"/>
              </w:rPr>
              <w:t xml:space="preserve"> </w:t>
            </w:r>
          </w:p>
          <w:p w14:paraId="7E6F1E96" w14:textId="6AC4776A" w:rsidR="00703FF0" w:rsidRPr="00B509AF" w:rsidRDefault="00703FF0" w:rsidP="00B509AF">
            <w:pPr>
              <w:pStyle w:val="ListParagraph"/>
              <w:numPr>
                <w:ilvl w:val="0"/>
                <w:numId w:val="11"/>
              </w:numPr>
              <w:rPr>
                <w:b/>
                <w:bCs/>
              </w:rPr>
            </w:pPr>
            <w:r w:rsidRPr="00931942">
              <w:rPr>
                <w:sz w:val="20"/>
                <w:szCs w:val="20"/>
              </w:rPr>
              <w:t>Select Set up by the relevant</w:t>
            </w:r>
            <w:r w:rsidR="00B509AF" w:rsidRPr="00931942">
              <w:rPr>
                <w:sz w:val="20"/>
                <w:szCs w:val="20"/>
              </w:rPr>
              <w:t xml:space="preserve"> </w:t>
            </w:r>
            <w:r w:rsidRPr="00931942">
              <w:rPr>
                <w:sz w:val="20"/>
                <w:szCs w:val="20"/>
              </w:rPr>
              <w:t>method to add a method that has</w:t>
            </w:r>
            <w:r w:rsidR="00B509AF" w:rsidRPr="00931942">
              <w:rPr>
                <w:sz w:val="20"/>
                <w:szCs w:val="20"/>
              </w:rPr>
              <w:t xml:space="preserve"> </w:t>
            </w:r>
            <w:r w:rsidRPr="00931942">
              <w:rPr>
                <w:sz w:val="20"/>
                <w:szCs w:val="20"/>
              </w:rPr>
              <w:t>not been setup.</w:t>
            </w:r>
          </w:p>
        </w:tc>
        <w:tc>
          <w:tcPr>
            <w:tcW w:w="4580" w:type="dxa"/>
            <w:tcBorders>
              <w:top w:val="single" w:sz="4" w:space="0" w:color="auto"/>
              <w:left w:val="nil"/>
              <w:bottom w:val="single" w:sz="4" w:space="0" w:color="auto"/>
              <w:right w:val="nil"/>
            </w:tcBorders>
          </w:tcPr>
          <w:p w14:paraId="07F56066" w14:textId="79587949" w:rsidR="00703FF0" w:rsidRDefault="00D04911">
            <w:r w:rsidRPr="00D04911">
              <w:rPr>
                <w:noProof/>
              </w:rPr>
              <w:drawing>
                <wp:inline distT="0" distB="0" distL="0" distR="0" wp14:anchorId="5231DA2F" wp14:editId="3A1D26BC">
                  <wp:extent cx="2552700" cy="1587061"/>
                  <wp:effectExtent l="0" t="0" r="0" b="0"/>
                  <wp:docPr id="1135352684" name="Picture 1" descr="Screenshot of the Okta account settings page showing sections for personal information, display language, password requirements, security methods, and a sign out button. The page includes options to edit profile details and manage account securit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52684" name="Picture 1" descr="Screenshot of the Okta account settings page showing sections for personal information, display language, password requirements, security methods, and a sign out button. The page includes options to edit profile details and manage account security settings."/>
                          <pic:cNvPicPr/>
                        </pic:nvPicPr>
                        <pic:blipFill>
                          <a:blip r:embed="rId18"/>
                          <a:stretch>
                            <a:fillRect/>
                          </a:stretch>
                        </pic:blipFill>
                        <pic:spPr>
                          <a:xfrm>
                            <a:off x="0" y="0"/>
                            <a:ext cx="2610188" cy="1622802"/>
                          </a:xfrm>
                          <a:prstGeom prst="rect">
                            <a:avLst/>
                          </a:prstGeom>
                        </pic:spPr>
                      </pic:pic>
                    </a:graphicData>
                  </a:graphic>
                </wp:inline>
              </w:drawing>
            </w:r>
          </w:p>
        </w:tc>
      </w:tr>
      <w:tr w:rsidR="00A051FF" w14:paraId="7B1C41C1" w14:textId="77777777" w:rsidTr="005028B2">
        <w:tc>
          <w:tcPr>
            <w:tcW w:w="9350" w:type="dxa"/>
            <w:gridSpan w:val="2"/>
            <w:tcBorders>
              <w:top w:val="single" w:sz="4" w:space="0" w:color="auto"/>
              <w:left w:val="nil"/>
              <w:bottom w:val="nil"/>
              <w:right w:val="nil"/>
            </w:tcBorders>
          </w:tcPr>
          <w:p w14:paraId="583B6EF3" w14:textId="1AAF905A" w:rsidR="00A051FF" w:rsidRPr="00A051FF" w:rsidRDefault="00A051FF" w:rsidP="00A051FF">
            <w:pPr>
              <w:jc w:val="center"/>
              <w:rPr>
                <w:b/>
                <w:bCs/>
              </w:rPr>
            </w:pPr>
            <w:r w:rsidRPr="00A051FF">
              <w:rPr>
                <w:b/>
                <w:bCs/>
              </w:rPr>
              <w:t>Need to reset your password? Go to the Okta Forgot Password? Reset Guide</w:t>
            </w:r>
          </w:p>
        </w:tc>
      </w:tr>
    </w:tbl>
    <w:p w14:paraId="42976906" w14:textId="77777777" w:rsidR="00804EAC" w:rsidRDefault="00804EAC" w:rsidP="005028B2"/>
    <w:sectPr w:rsidR="00804EAC" w:rsidSect="00DC1C70">
      <w:headerReference w:type="default" r:id="rId19"/>
      <w:footerReference w:type="default" r:id="rId20"/>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FAB6F" w14:textId="77777777" w:rsidR="006B16CB" w:rsidRDefault="006B16CB" w:rsidP="00DC1C70">
      <w:pPr>
        <w:spacing w:after="0" w:line="240" w:lineRule="auto"/>
      </w:pPr>
      <w:r>
        <w:separator/>
      </w:r>
    </w:p>
  </w:endnote>
  <w:endnote w:type="continuationSeparator" w:id="0">
    <w:p w14:paraId="4CFAF3A2" w14:textId="77777777" w:rsidR="006B16CB" w:rsidRDefault="006B16CB" w:rsidP="00DC1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DFD" w14:textId="77777777" w:rsidR="00DC1C70" w:rsidRPr="00DC1C70" w:rsidRDefault="00DC1C70" w:rsidP="00DC1C70">
    <w:pPr>
      <w:pStyle w:val="Footer"/>
      <w:jc w:val="center"/>
      <w:rPr>
        <w:sz w:val="16"/>
        <w:szCs w:val="16"/>
      </w:rPr>
    </w:pPr>
    <w:r w:rsidRPr="00DC1C70">
      <w:rPr>
        <w:rFonts w:ascii="Arial" w:hAnsi="Arial" w:cs="Arial"/>
        <w:color w:val="212121"/>
        <w:sz w:val="16"/>
        <w:szCs w:val="16"/>
        <w:shd w:val="clear" w:color="auto" w:fill="FFFFFF"/>
      </w:rPr>
      <w:t>As set forth in its student catalog, Augusta Technical College does not discriminate on the basis of race, color, creed, national or ethnic origin, sex, religion, disability, age, political affiliation or belief, genetic information, veteran status, or citizenship status (except in those special circumstances permitted or mandated by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A71A4" w14:textId="77777777" w:rsidR="006B16CB" w:rsidRDefault="006B16CB" w:rsidP="00DC1C70">
      <w:pPr>
        <w:spacing w:after="0" w:line="240" w:lineRule="auto"/>
      </w:pPr>
      <w:r>
        <w:separator/>
      </w:r>
    </w:p>
  </w:footnote>
  <w:footnote w:type="continuationSeparator" w:id="0">
    <w:p w14:paraId="58374763" w14:textId="77777777" w:rsidR="006B16CB" w:rsidRDefault="006B16CB" w:rsidP="00DC1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DFC" w14:textId="2BC63118" w:rsidR="00DC1C70" w:rsidRDefault="004456C5" w:rsidP="00305117">
    <w:pPr>
      <w:pStyle w:val="Header"/>
      <w:jc w:val="center"/>
    </w:pPr>
    <w:r>
      <w:rPr>
        <w:noProof/>
      </w:rPr>
      <mc:AlternateContent>
        <mc:Choice Requires="wps">
          <w:drawing>
            <wp:anchor distT="0" distB="0" distL="114300" distR="114300" simplePos="0" relativeHeight="251661312" behindDoc="1" locked="0" layoutInCell="1" allowOverlap="1" wp14:anchorId="6D5635E4" wp14:editId="3FE4B4FB">
              <wp:simplePos x="0" y="0"/>
              <wp:positionH relativeFrom="margin">
                <wp:posOffset>304800</wp:posOffset>
              </wp:positionH>
              <wp:positionV relativeFrom="paragraph">
                <wp:posOffset>-190500</wp:posOffset>
              </wp:positionV>
              <wp:extent cx="6070600" cy="422275"/>
              <wp:effectExtent l="0" t="0" r="0" b="0"/>
              <wp:wrapSquare wrapText="bothSides"/>
              <wp:docPr id="186420492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0" cy="422275"/>
                      </a:xfrm>
                      <a:prstGeom prst="rect">
                        <a:avLst/>
                      </a:prstGeom>
                    </wps:spPr>
                    <wps:txbx>
                      <w:txbxContent>
                        <w:p w14:paraId="6460805F" w14:textId="162AC36B" w:rsidR="00C62B3C" w:rsidRPr="00C62B3C" w:rsidRDefault="00D62481" w:rsidP="00511255">
                          <w:pPr>
                            <w:spacing w:before="23"/>
                            <w:ind w:left="20"/>
                            <w:jc w:val="center"/>
                            <w:rPr>
                              <w:rFonts w:ascii="Arial Black" w:hAnsi="Arial Black"/>
                              <w:noProof/>
                              <w:color w:val="004F4B"/>
                            </w:rPr>
                          </w:pPr>
                          <w:r>
                            <w:rPr>
                              <w:rFonts w:ascii="Arial" w:hAnsi="Arial"/>
                              <w:noProof/>
                            </w:rPr>
                            <w:t xml:space="preserve">I.T. HELP DOCUMENT – </w:t>
                          </w:r>
                          <w:r w:rsidR="00511255">
                            <w:rPr>
                              <w:rFonts w:ascii="Arial Black" w:hAnsi="Arial Black"/>
                              <w:noProof/>
                              <w:color w:val="004F4B"/>
                            </w:rPr>
                            <w:t xml:space="preserve">Multifactor Authentication Setup: Google Authenticator </w:t>
                          </w:r>
                          <w:r w:rsidR="00167F77">
                            <w:rPr>
                              <w:rFonts w:ascii="Arial Black" w:hAnsi="Arial Black"/>
                              <w:noProof/>
                              <w:color w:val="004F4B"/>
                            </w:rPr>
                            <w:t xml:space="preserve"> </w:t>
                          </w:r>
                          <w:r w:rsidR="00511255">
                            <w:rPr>
                              <w:rFonts w:ascii="Arial Black" w:hAnsi="Arial Black"/>
                              <w:noProof/>
                              <w:color w:val="004F4B"/>
                            </w:rPr>
                            <w:t xml:space="preserve">                     </w:t>
                          </w:r>
                          <w:r w:rsidR="00C62B3C">
                            <w:rPr>
                              <w:rFonts w:ascii="Arial Black" w:hAnsi="Arial Black"/>
                              <w:noProof/>
                              <w:color w:val="004F4B"/>
                            </w:rPr>
                            <w:t>Students Only</w:t>
                          </w:r>
                        </w:p>
                      </w:txbxContent>
                    </wps:txbx>
                    <wps:bodyPr wrap="square" lIns="0" tIns="0" rIns="0" bIns="0" rtlCol="0">
                      <a:noAutofit/>
                    </wps:bodyPr>
                  </wps:wsp>
                </a:graphicData>
              </a:graphic>
              <wp14:sizeRelH relativeFrom="margin">
                <wp14:pctWidth>0</wp14:pctWidth>
              </wp14:sizeRelH>
            </wp:anchor>
          </w:drawing>
        </mc:Choice>
        <mc:Fallback>
          <w:pict>
            <v:shapetype w14:anchorId="6D5635E4" id="_x0000_t202" coordsize="21600,21600" o:spt="202" path="m,l,21600r21600,l21600,xe">
              <v:stroke joinstyle="miter"/>
              <v:path gradientshapeok="t" o:connecttype="rect"/>
            </v:shapetype>
            <v:shape id="Textbox 2" o:spid="_x0000_s1026" type="#_x0000_t202" style="position:absolute;left:0;text-align:left;margin-left:24pt;margin-top:-15pt;width:478pt;height:33.25pt;z-index:-251655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" filled="f" stroked="f">
              <v:textbox inset="0,0,0,0">
                <w:txbxContent>
                  <w:p w14:paraId="6460805F" w14:textId="162AC36B" w:rsidR="00C62B3C" w:rsidRPr="00C62B3C" w:rsidRDefault="00D62481" w:rsidP="00511255">
                    <w:pPr>
                      <w:spacing w:before="23"/>
                      <w:ind w:left="20"/>
                      <w:jc w:val="center"/>
                      <w:rPr>
                        <w:rFonts w:ascii="Arial Black" w:hAnsi="Arial Black"/>
                        <w:noProof/>
                        <w:color w:val="004F4B"/>
                      </w:rPr>
                    </w:pPr>
                    <w:r>
                      <w:rPr>
                        <w:rFonts w:ascii="Arial" w:hAnsi="Arial"/>
                        <w:noProof/>
                      </w:rPr>
                      <w:t xml:space="preserve">I.T. HELP DOCUMENT – </w:t>
                    </w:r>
                    <w:r w:rsidR="00511255">
                      <w:rPr>
                        <w:rFonts w:ascii="Arial Black" w:hAnsi="Arial Black"/>
                        <w:noProof/>
                        <w:color w:val="004F4B"/>
                      </w:rPr>
                      <w:t xml:space="preserve">Multifactor Authentication Setup: Google Authenticator </w:t>
                    </w:r>
                    <w:r w:rsidR="00167F77">
                      <w:rPr>
                        <w:rFonts w:ascii="Arial Black" w:hAnsi="Arial Black"/>
                        <w:noProof/>
                        <w:color w:val="004F4B"/>
                      </w:rPr>
                      <w:t xml:space="preserve"> </w:t>
                    </w:r>
                    <w:r w:rsidR="00511255">
                      <w:rPr>
                        <w:rFonts w:ascii="Arial Black" w:hAnsi="Arial Black"/>
                        <w:noProof/>
                        <w:color w:val="004F4B"/>
                      </w:rPr>
                      <w:t xml:space="preserve">                     </w:t>
                    </w:r>
                    <w:r w:rsidR="00C62B3C">
                      <w:rPr>
                        <w:rFonts w:ascii="Arial Black" w:hAnsi="Arial Black"/>
                        <w:noProof/>
                        <w:color w:val="004F4B"/>
                      </w:rPr>
                      <w:t>Students Only</w:t>
                    </w:r>
                  </w:p>
                </w:txbxContent>
              </v:textbox>
              <w10:wrap type="square" anchorx="margin"/>
            </v:shape>
          </w:pict>
        </mc:Fallback>
      </mc:AlternateContent>
    </w:r>
    <w:r w:rsidR="00ED0F3A" w:rsidRPr="00DC1C70">
      <w:rPr>
        <w:rFonts w:ascii="Arial" w:hAnsi="Arial" w:cs="Arial"/>
        <w:noProof/>
      </w:rPr>
      <w:drawing>
        <wp:anchor distT="0" distB="0" distL="114300" distR="114300" simplePos="0" relativeHeight="251659264" behindDoc="0" locked="0" layoutInCell="1" allowOverlap="1" wp14:anchorId="160C8E00" wp14:editId="63A51BA0">
          <wp:simplePos x="0" y="0"/>
          <wp:positionH relativeFrom="margin">
            <wp:posOffset>-695325</wp:posOffset>
          </wp:positionH>
          <wp:positionV relativeFrom="paragraph">
            <wp:posOffset>-200660</wp:posOffset>
          </wp:positionV>
          <wp:extent cx="586105" cy="46418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86105" cy="464185"/>
                  </a:xfrm>
                  <a:prstGeom prst="rect">
                    <a:avLst/>
                  </a:prstGeom>
                </pic:spPr>
              </pic:pic>
            </a:graphicData>
          </a:graphic>
          <wp14:sizeRelH relativeFrom="margin">
            <wp14:pctWidth>0</wp14:pctWidth>
          </wp14:sizeRelH>
          <wp14:sizeRelV relativeFrom="margin">
            <wp14:pctHeight>0</wp14:pctHeight>
          </wp14:sizeRelV>
        </wp:anchor>
      </w:drawing>
    </w:r>
    <w:r w:rsidR="00305117" w:rsidRPr="00DC1C70">
      <w:rPr>
        <w:rFonts w:ascii="Arial" w:hAnsi="Arial" w:cs="Arial"/>
        <w:noProof/>
      </w:rPr>
      <mc:AlternateContent>
        <mc:Choice Requires="wps">
          <w:drawing>
            <wp:anchor distT="0" distB="0" distL="114300" distR="114300" simplePos="0" relativeHeight="251660288" behindDoc="0" locked="0" layoutInCell="1" allowOverlap="1" wp14:anchorId="160C8DFE" wp14:editId="2D07A577">
              <wp:simplePos x="0" y="0"/>
              <wp:positionH relativeFrom="column">
                <wp:posOffset>-752475</wp:posOffset>
              </wp:positionH>
              <wp:positionV relativeFrom="paragraph">
                <wp:posOffset>381635</wp:posOffset>
              </wp:positionV>
              <wp:extent cx="7391400" cy="9525"/>
              <wp:effectExtent l="19050" t="19050" r="19050" b="28575"/>
              <wp:wrapNone/>
              <wp:docPr id="2" name="Straight Connector 2" descr="A solid green line that separated the header information from the rest of the document.&#10;" title="Line"/>
              <wp:cNvGraphicFramePr/>
              <a:graphic xmlns:a="http://schemas.openxmlformats.org/drawingml/2006/main">
                <a:graphicData uri="http://schemas.microsoft.com/office/word/2010/wordprocessingShape">
                  <wps:wsp>
                    <wps:cNvCnPr/>
                    <wps:spPr>
                      <a:xfrm flipV="1">
                        <a:off x="0" y="0"/>
                        <a:ext cx="7391400" cy="9525"/>
                      </a:xfrm>
                      <a:prstGeom prst="line">
                        <a:avLst/>
                      </a:prstGeom>
                      <a:ln w="38100">
                        <a:solidFill>
                          <a:srgbClr val="00DBB5"/>
                        </a:solidFill>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2D4478B" id="Straight Connector 2" o:spid="_x0000_s1026" alt="Title: Line - Description: A solid green line that separated the header information from the rest of the document.&#10;"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9.25pt,30.05pt" to="522.7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" strokecolor="#00dbb5"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F53"/>
    <w:multiLevelType w:val="hybridMultilevel"/>
    <w:tmpl w:val="2A3248B0"/>
    <w:lvl w:ilvl="0" w:tplc="FFFFFFFF">
      <w:start w:val="1"/>
      <w:numFmt w:val="decimal"/>
      <w:lvlText w:val="%1."/>
      <w:lvlJc w:val="left"/>
      <w:pPr>
        <w:ind w:left="720" w:hanging="360"/>
      </w:pPr>
      <w:rPr>
        <w:rFonts w:hint="default"/>
      </w:rPr>
    </w:lvl>
    <w:lvl w:ilvl="1" w:tplc="D6E6EAE4">
      <w:start w:val="1"/>
      <w:numFmt w:val="bullet"/>
      <w:lvlText w:val="-"/>
      <w:lvlJc w:val="left"/>
      <w:pPr>
        <w:ind w:left="1440" w:hanging="360"/>
      </w:pPr>
      <w:rPr>
        <w:rFonts w:ascii="Calibri" w:eastAsia="Calibri"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73B42"/>
    <w:multiLevelType w:val="hybridMultilevel"/>
    <w:tmpl w:val="BFF00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4459E6"/>
    <w:multiLevelType w:val="hybridMultilevel"/>
    <w:tmpl w:val="BF9A0A60"/>
    <w:lvl w:ilvl="0" w:tplc="FFFFFFFF">
      <w:start w:val="1"/>
      <w:numFmt w:val="decimal"/>
      <w:lvlText w:val="%1."/>
      <w:lvlJc w:val="left"/>
      <w:pPr>
        <w:ind w:left="720" w:hanging="360"/>
      </w:pPr>
      <w:rPr>
        <w:rFonts w:hint="default"/>
      </w:rPr>
    </w:lvl>
    <w:lvl w:ilvl="1" w:tplc="D6E6EAE4">
      <w:start w:val="1"/>
      <w:numFmt w:val="bullet"/>
      <w:lvlText w:val="-"/>
      <w:lvlJc w:val="left"/>
      <w:pPr>
        <w:ind w:left="1440" w:hanging="360"/>
      </w:pPr>
      <w:rPr>
        <w:rFonts w:ascii="Calibri" w:eastAsia="Calibri" w:hAnsi="Calibri" w:cs="Calibri"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2A32D4"/>
    <w:multiLevelType w:val="hybridMultilevel"/>
    <w:tmpl w:val="5BA2D4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A26D98"/>
    <w:multiLevelType w:val="hybridMultilevel"/>
    <w:tmpl w:val="39C479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F2A9B"/>
    <w:multiLevelType w:val="hybridMultilevel"/>
    <w:tmpl w:val="A4B07E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350822"/>
    <w:multiLevelType w:val="hybridMultilevel"/>
    <w:tmpl w:val="F13295E2"/>
    <w:lvl w:ilvl="0" w:tplc="D6E6EAE4">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770D26"/>
    <w:multiLevelType w:val="hybridMultilevel"/>
    <w:tmpl w:val="BFF00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F43174"/>
    <w:multiLevelType w:val="hybridMultilevel"/>
    <w:tmpl w:val="39C4797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54782F"/>
    <w:multiLevelType w:val="hybridMultilevel"/>
    <w:tmpl w:val="39C4797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7E3EF6"/>
    <w:multiLevelType w:val="hybridMultilevel"/>
    <w:tmpl w:val="AC7ECF3A"/>
    <w:lvl w:ilvl="0" w:tplc="0858833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FD230D"/>
    <w:multiLevelType w:val="hybridMultilevel"/>
    <w:tmpl w:val="AEFC6A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0294744">
    <w:abstractNumId w:val="5"/>
  </w:num>
  <w:num w:numId="2" w16cid:durableId="509568156">
    <w:abstractNumId w:val="7"/>
  </w:num>
  <w:num w:numId="3" w16cid:durableId="261571597">
    <w:abstractNumId w:val="1"/>
  </w:num>
  <w:num w:numId="4" w16cid:durableId="823935614">
    <w:abstractNumId w:val="4"/>
  </w:num>
  <w:num w:numId="5" w16cid:durableId="1685739125">
    <w:abstractNumId w:val="8"/>
  </w:num>
  <w:num w:numId="6" w16cid:durableId="13116373">
    <w:abstractNumId w:val="9"/>
  </w:num>
  <w:num w:numId="7" w16cid:durableId="272173856">
    <w:abstractNumId w:val="6"/>
  </w:num>
  <w:num w:numId="8" w16cid:durableId="63071225">
    <w:abstractNumId w:val="0"/>
  </w:num>
  <w:num w:numId="9" w16cid:durableId="434059686">
    <w:abstractNumId w:val="2"/>
  </w:num>
  <w:num w:numId="10" w16cid:durableId="303387563">
    <w:abstractNumId w:val="10"/>
  </w:num>
  <w:num w:numId="11" w16cid:durableId="1134328209">
    <w:abstractNumId w:val="11"/>
  </w:num>
  <w:num w:numId="12" w16cid:durableId="163937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70"/>
    <w:rsid w:val="000220D5"/>
    <w:rsid w:val="000262E6"/>
    <w:rsid w:val="00041176"/>
    <w:rsid w:val="00043E71"/>
    <w:rsid w:val="00066E0E"/>
    <w:rsid w:val="00067DBF"/>
    <w:rsid w:val="00084627"/>
    <w:rsid w:val="000A385A"/>
    <w:rsid w:val="000A608F"/>
    <w:rsid w:val="000B5FAC"/>
    <w:rsid w:val="000B7E09"/>
    <w:rsid w:val="000C3FBC"/>
    <w:rsid w:val="000C4CB0"/>
    <w:rsid w:val="000F3043"/>
    <w:rsid w:val="0011648E"/>
    <w:rsid w:val="00132449"/>
    <w:rsid w:val="001627A4"/>
    <w:rsid w:val="00167F77"/>
    <w:rsid w:val="001707A1"/>
    <w:rsid w:val="001859B2"/>
    <w:rsid w:val="001A28D2"/>
    <w:rsid w:val="001A6CBE"/>
    <w:rsid w:val="001B09FD"/>
    <w:rsid w:val="001B1B3E"/>
    <w:rsid w:val="001B6082"/>
    <w:rsid w:val="001C380B"/>
    <w:rsid w:val="001C6D24"/>
    <w:rsid w:val="001E3976"/>
    <w:rsid w:val="002220C0"/>
    <w:rsid w:val="00222E75"/>
    <w:rsid w:val="002415B2"/>
    <w:rsid w:val="00245736"/>
    <w:rsid w:val="0026177D"/>
    <w:rsid w:val="002923EA"/>
    <w:rsid w:val="002A31C0"/>
    <w:rsid w:val="002A5D81"/>
    <w:rsid w:val="002B6AC4"/>
    <w:rsid w:val="002C659B"/>
    <w:rsid w:val="002F2D8B"/>
    <w:rsid w:val="00305117"/>
    <w:rsid w:val="00306CC5"/>
    <w:rsid w:val="003112DC"/>
    <w:rsid w:val="00317C85"/>
    <w:rsid w:val="00361ACF"/>
    <w:rsid w:val="00392935"/>
    <w:rsid w:val="003B0E10"/>
    <w:rsid w:val="003B7022"/>
    <w:rsid w:val="003E4E50"/>
    <w:rsid w:val="003F5757"/>
    <w:rsid w:val="003F7F77"/>
    <w:rsid w:val="00405215"/>
    <w:rsid w:val="0040603E"/>
    <w:rsid w:val="004149A7"/>
    <w:rsid w:val="004204D1"/>
    <w:rsid w:val="00426C20"/>
    <w:rsid w:val="0043738B"/>
    <w:rsid w:val="004456C5"/>
    <w:rsid w:val="00476D9D"/>
    <w:rsid w:val="00477D53"/>
    <w:rsid w:val="00480C88"/>
    <w:rsid w:val="00483744"/>
    <w:rsid w:val="004A4A01"/>
    <w:rsid w:val="004C47AD"/>
    <w:rsid w:val="004D0CE0"/>
    <w:rsid w:val="004D534A"/>
    <w:rsid w:val="004F2EC8"/>
    <w:rsid w:val="004F3F68"/>
    <w:rsid w:val="005028B2"/>
    <w:rsid w:val="00511255"/>
    <w:rsid w:val="00516720"/>
    <w:rsid w:val="005177CF"/>
    <w:rsid w:val="00524C7B"/>
    <w:rsid w:val="005315AD"/>
    <w:rsid w:val="00537EEB"/>
    <w:rsid w:val="00560702"/>
    <w:rsid w:val="005639CD"/>
    <w:rsid w:val="0057100C"/>
    <w:rsid w:val="005A4DB0"/>
    <w:rsid w:val="005C42A6"/>
    <w:rsid w:val="005C519C"/>
    <w:rsid w:val="005D45A5"/>
    <w:rsid w:val="005E1911"/>
    <w:rsid w:val="005F2432"/>
    <w:rsid w:val="00602341"/>
    <w:rsid w:val="00614831"/>
    <w:rsid w:val="006360AC"/>
    <w:rsid w:val="00656194"/>
    <w:rsid w:val="006844B8"/>
    <w:rsid w:val="00692C7D"/>
    <w:rsid w:val="006A33D8"/>
    <w:rsid w:val="006A6729"/>
    <w:rsid w:val="006B16CB"/>
    <w:rsid w:val="006C0079"/>
    <w:rsid w:val="006D0B7A"/>
    <w:rsid w:val="006F6EBA"/>
    <w:rsid w:val="00703FF0"/>
    <w:rsid w:val="00716F3B"/>
    <w:rsid w:val="00723FF4"/>
    <w:rsid w:val="00740DA2"/>
    <w:rsid w:val="00753838"/>
    <w:rsid w:val="0077312C"/>
    <w:rsid w:val="0077447F"/>
    <w:rsid w:val="00784EAF"/>
    <w:rsid w:val="007850D2"/>
    <w:rsid w:val="007A38BF"/>
    <w:rsid w:val="007A6338"/>
    <w:rsid w:val="007C5744"/>
    <w:rsid w:val="007C69FB"/>
    <w:rsid w:val="007C7063"/>
    <w:rsid w:val="007E110C"/>
    <w:rsid w:val="00804EAC"/>
    <w:rsid w:val="00815CC6"/>
    <w:rsid w:val="00832025"/>
    <w:rsid w:val="00844BA9"/>
    <w:rsid w:val="008617A9"/>
    <w:rsid w:val="008830D4"/>
    <w:rsid w:val="0089379E"/>
    <w:rsid w:val="0089445B"/>
    <w:rsid w:val="00896D45"/>
    <w:rsid w:val="008A15FC"/>
    <w:rsid w:val="008B2829"/>
    <w:rsid w:val="008B3297"/>
    <w:rsid w:val="008C221C"/>
    <w:rsid w:val="008C72E1"/>
    <w:rsid w:val="008D6F70"/>
    <w:rsid w:val="00905B77"/>
    <w:rsid w:val="00930A5A"/>
    <w:rsid w:val="00931942"/>
    <w:rsid w:val="00993AB1"/>
    <w:rsid w:val="00996F61"/>
    <w:rsid w:val="00996FA1"/>
    <w:rsid w:val="00997742"/>
    <w:rsid w:val="00997791"/>
    <w:rsid w:val="009A04C9"/>
    <w:rsid w:val="009A324E"/>
    <w:rsid w:val="009A482D"/>
    <w:rsid w:val="009B0CFA"/>
    <w:rsid w:val="009B7963"/>
    <w:rsid w:val="009D2B43"/>
    <w:rsid w:val="009D4F8E"/>
    <w:rsid w:val="009F0B1E"/>
    <w:rsid w:val="00A051FF"/>
    <w:rsid w:val="00A114CE"/>
    <w:rsid w:val="00A16705"/>
    <w:rsid w:val="00A17D96"/>
    <w:rsid w:val="00A21B9A"/>
    <w:rsid w:val="00A220A0"/>
    <w:rsid w:val="00A35F0F"/>
    <w:rsid w:val="00A3731E"/>
    <w:rsid w:val="00A4177D"/>
    <w:rsid w:val="00A555E8"/>
    <w:rsid w:val="00A677D5"/>
    <w:rsid w:val="00A7430C"/>
    <w:rsid w:val="00A86DC2"/>
    <w:rsid w:val="00A8792F"/>
    <w:rsid w:val="00A92C63"/>
    <w:rsid w:val="00A93168"/>
    <w:rsid w:val="00AB24F7"/>
    <w:rsid w:val="00AD0F7D"/>
    <w:rsid w:val="00AF2EAB"/>
    <w:rsid w:val="00B1349C"/>
    <w:rsid w:val="00B14A61"/>
    <w:rsid w:val="00B21BA2"/>
    <w:rsid w:val="00B24118"/>
    <w:rsid w:val="00B509AF"/>
    <w:rsid w:val="00B714A2"/>
    <w:rsid w:val="00B87EB7"/>
    <w:rsid w:val="00BA005E"/>
    <w:rsid w:val="00BC76EE"/>
    <w:rsid w:val="00BE5F46"/>
    <w:rsid w:val="00C139ED"/>
    <w:rsid w:val="00C23B22"/>
    <w:rsid w:val="00C40027"/>
    <w:rsid w:val="00C47691"/>
    <w:rsid w:val="00C500AD"/>
    <w:rsid w:val="00C62B3C"/>
    <w:rsid w:val="00C634FA"/>
    <w:rsid w:val="00C72E50"/>
    <w:rsid w:val="00C8584A"/>
    <w:rsid w:val="00C920AA"/>
    <w:rsid w:val="00CA56FD"/>
    <w:rsid w:val="00CB44A2"/>
    <w:rsid w:val="00CC455D"/>
    <w:rsid w:val="00CE030C"/>
    <w:rsid w:val="00D04911"/>
    <w:rsid w:val="00D05A29"/>
    <w:rsid w:val="00D07822"/>
    <w:rsid w:val="00D3439A"/>
    <w:rsid w:val="00D47A4F"/>
    <w:rsid w:val="00D62481"/>
    <w:rsid w:val="00D704A7"/>
    <w:rsid w:val="00D93D3B"/>
    <w:rsid w:val="00DA2BD6"/>
    <w:rsid w:val="00DA77D4"/>
    <w:rsid w:val="00DC1C70"/>
    <w:rsid w:val="00DC1CE3"/>
    <w:rsid w:val="00DE1767"/>
    <w:rsid w:val="00DE56A6"/>
    <w:rsid w:val="00DE6F2A"/>
    <w:rsid w:val="00E377E0"/>
    <w:rsid w:val="00E4542A"/>
    <w:rsid w:val="00E50482"/>
    <w:rsid w:val="00E57530"/>
    <w:rsid w:val="00E6793F"/>
    <w:rsid w:val="00E756B9"/>
    <w:rsid w:val="00E939E1"/>
    <w:rsid w:val="00ED0F3A"/>
    <w:rsid w:val="00F0047D"/>
    <w:rsid w:val="00F03FF7"/>
    <w:rsid w:val="00F119FF"/>
    <w:rsid w:val="00F3142F"/>
    <w:rsid w:val="00F31605"/>
    <w:rsid w:val="00F55AAB"/>
    <w:rsid w:val="00F6062A"/>
    <w:rsid w:val="00F63033"/>
    <w:rsid w:val="00F64883"/>
    <w:rsid w:val="00F900D2"/>
    <w:rsid w:val="00FA0F32"/>
    <w:rsid w:val="00FB19D1"/>
    <w:rsid w:val="00FC37D2"/>
    <w:rsid w:val="00FD4EF3"/>
    <w:rsid w:val="00FE37DF"/>
    <w:rsid w:val="00FE3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C8DF7"/>
  <w15:chartTrackingRefBased/>
  <w15:docId w15:val="{70228419-62DB-4CA2-88CD-A1FD48C1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CC6"/>
  </w:style>
  <w:style w:type="paragraph" w:styleId="Heading1">
    <w:name w:val="heading 1"/>
    <w:basedOn w:val="Normal"/>
    <w:next w:val="Normal"/>
    <w:link w:val="Heading1Char"/>
    <w:uiPriority w:val="9"/>
    <w:qFormat/>
    <w:rsid w:val="00815CC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815CC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815CC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15CC6"/>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815CC6"/>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815CC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815CC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15CC6"/>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815CC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C70"/>
  </w:style>
  <w:style w:type="paragraph" w:styleId="Footer">
    <w:name w:val="footer"/>
    <w:basedOn w:val="Normal"/>
    <w:link w:val="FooterChar"/>
    <w:uiPriority w:val="99"/>
    <w:unhideWhenUsed/>
    <w:rsid w:val="00DC1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C70"/>
  </w:style>
  <w:style w:type="table" w:styleId="TableGrid">
    <w:name w:val="Table Grid"/>
    <w:basedOn w:val="TableNormal"/>
    <w:uiPriority w:val="39"/>
    <w:rsid w:val="00311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12DC"/>
    <w:pPr>
      <w:ind w:left="720"/>
      <w:contextualSpacing/>
    </w:pPr>
  </w:style>
  <w:style w:type="character" w:styleId="Hyperlink">
    <w:name w:val="Hyperlink"/>
    <w:basedOn w:val="DefaultParagraphFont"/>
    <w:uiPriority w:val="99"/>
    <w:unhideWhenUsed/>
    <w:rsid w:val="00B1349C"/>
    <w:rPr>
      <w:color w:val="0563C1" w:themeColor="hyperlink"/>
      <w:u w:val="single"/>
    </w:rPr>
  </w:style>
  <w:style w:type="character" w:styleId="UnresolvedMention">
    <w:name w:val="Unresolved Mention"/>
    <w:basedOn w:val="DefaultParagraphFont"/>
    <w:uiPriority w:val="99"/>
    <w:semiHidden/>
    <w:unhideWhenUsed/>
    <w:rsid w:val="00B1349C"/>
    <w:rPr>
      <w:color w:val="605E5C"/>
      <w:shd w:val="clear" w:color="auto" w:fill="E1DFDD"/>
    </w:rPr>
  </w:style>
  <w:style w:type="character" w:customStyle="1" w:styleId="Heading1Char">
    <w:name w:val="Heading 1 Char"/>
    <w:basedOn w:val="DefaultParagraphFont"/>
    <w:link w:val="Heading1"/>
    <w:uiPriority w:val="9"/>
    <w:rsid w:val="00815CC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815CC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815CC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15CC6"/>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815CC6"/>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815CC6"/>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815CC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15CC6"/>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815CC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15CC6"/>
    <w:pPr>
      <w:spacing w:line="240" w:lineRule="auto"/>
    </w:pPr>
    <w:rPr>
      <w:b/>
      <w:bCs/>
      <w:color w:val="5B9BD5" w:themeColor="accent1"/>
      <w:sz w:val="18"/>
      <w:szCs w:val="18"/>
    </w:rPr>
  </w:style>
  <w:style w:type="paragraph" w:styleId="Title">
    <w:name w:val="Title"/>
    <w:basedOn w:val="Normal"/>
    <w:next w:val="Normal"/>
    <w:link w:val="TitleChar"/>
    <w:uiPriority w:val="10"/>
    <w:qFormat/>
    <w:rsid w:val="00815C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815CC6"/>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815CC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15CC6"/>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815CC6"/>
    <w:rPr>
      <w:b/>
      <w:bCs/>
    </w:rPr>
  </w:style>
  <w:style w:type="character" w:styleId="Emphasis">
    <w:name w:val="Emphasis"/>
    <w:basedOn w:val="DefaultParagraphFont"/>
    <w:uiPriority w:val="20"/>
    <w:qFormat/>
    <w:rsid w:val="00815CC6"/>
    <w:rPr>
      <w:i/>
      <w:iCs/>
    </w:rPr>
  </w:style>
  <w:style w:type="paragraph" w:styleId="NoSpacing">
    <w:name w:val="No Spacing"/>
    <w:uiPriority w:val="1"/>
    <w:qFormat/>
    <w:rsid w:val="00815CC6"/>
    <w:pPr>
      <w:spacing w:after="0" w:line="240" w:lineRule="auto"/>
    </w:pPr>
  </w:style>
  <w:style w:type="paragraph" w:styleId="Quote">
    <w:name w:val="Quote"/>
    <w:basedOn w:val="Normal"/>
    <w:next w:val="Normal"/>
    <w:link w:val="QuoteChar"/>
    <w:uiPriority w:val="29"/>
    <w:qFormat/>
    <w:rsid w:val="00815CC6"/>
    <w:rPr>
      <w:i/>
      <w:iCs/>
      <w:color w:val="000000" w:themeColor="text1"/>
    </w:rPr>
  </w:style>
  <w:style w:type="character" w:customStyle="1" w:styleId="QuoteChar">
    <w:name w:val="Quote Char"/>
    <w:basedOn w:val="DefaultParagraphFont"/>
    <w:link w:val="Quote"/>
    <w:uiPriority w:val="29"/>
    <w:rsid w:val="00815CC6"/>
    <w:rPr>
      <w:i/>
      <w:iCs/>
      <w:color w:val="000000" w:themeColor="text1"/>
    </w:rPr>
  </w:style>
  <w:style w:type="paragraph" w:styleId="IntenseQuote">
    <w:name w:val="Intense Quote"/>
    <w:basedOn w:val="Normal"/>
    <w:next w:val="Normal"/>
    <w:link w:val="IntenseQuoteChar"/>
    <w:uiPriority w:val="30"/>
    <w:qFormat/>
    <w:rsid w:val="00815CC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815CC6"/>
    <w:rPr>
      <w:b/>
      <w:bCs/>
      <w:i/>
      <w:iCs/>
      <w:color w:val="5B9BD5" w:themeColor="accent1"/>
    </w:rPr>
  </w:style>
  <w:style w:type="character" w:styleId="SubtleEmphasis">
    <w:name w:val="Subtle Emphasis"/>
    <w:basedOn w:val="DefaultParagraphFont"/>
    <w:uiPriority w:val="19"/>
    <w:qFormat/>
    <w:rsid w:val="00815CC6"/>
    <w:rPr>
      <w:i/>
      <w:iCs/>
      <w:color w:val="808080" w:themeColor="text1" w:themeTint="7F"/>
    </w:rPr>
  </w:style>
  <w:style w:type="character" w:styleId="IntenseEmphasis">
    <w:name w:val="Intense Emphasis"/>
    <w:basedOn w:val="DefaultParagraphFont"/>
    <w:uiPriority w:val="21"/>
    <w:qFormat/>
    <w:rsid w:val="00815CC6"/>
    <w:rPr>
      <w:b/>
      <w:bCs/>
      <w:i/>
      <w:iCs/>
      <w:color w:val="5B9BD5" w:themeColor="accent1"/>
    </w:rPr>
  </w:style>
  <w:style w:type="character" w:styleId="SubtleReference">
    <w:name w:val="Subtle Reference"/>
    <w:basedOn w:val="DefaultParagraphFont"/>
    <w:uiPriority w:val="31"/>
    <w:qFormat/>
    <w:rsid w:val="00815CC6"/>
    <w:rPr>
      <w:smallCaps/>
      <w:color w:val="ED7D31" w:themeColor="accent2"/>
      <w:u w:val="single"/>
    </w:rPr>
  </w:style>
  <w:style w:type="character" w:styleId="IntenseReference">
    <w:name w:val="Intense Reference"/>
    <w:basedOn w:val="DefaultParagraphFont"/>
    <w:uiPriority w:val="32"/>
    <w:qFormat/>
    <w:rsid w:val="00815CC6"/>
    <w:rPr>
      <w:b/>
      <w:bCs/>
      <w:smallCaps/>
      <w:color w:val="ED7D31" w:themeColor="accent2"/>
      <w:spacing w:val="5"/>
      <w:u w:val="single"/>
    </w:rPr>
  </w:style>
  <w:style w:type="character" w:styleId="BookTitle">
    <w:name w:val="Book Title"/>
    <w:basedOn w:val="DefaultParagraphFont"/>
    <w:uiPriority w:val="33"/>
    <w:qFormat/>
    <w:rsid w:val="00815CC6"/>
    <w:rPr>
      <w:b/>
      <w:bCs/>
      <w:smallCaps/>
      <w:spacing w:val="5"/>
    </w:rPr>
  </w:style>
  <w:style w:type="paragraph" w:styleId="TOCHeading">
    <w:name w:val="TOC Heading"/>
    <w:basedOn w:val="Heading1"/>
    <w:next w:val="Normal"/>
    <w:uiPriority w:val="39"/>
    <w:semiHidden/>
    <w:unhideWhenUsed/>
    <w:qFormat/>
    <w:rsid w:val="00815CC6"/>
    <w:pPr>
      <w:outlineLvl w:val="9"/>
    </w:pPr>
  </w:style>
  <w:style w:type="paragraph" w:customStyle="1" w:styleId="TableParagraph">
    <w:name w:val="Table Paragraph"/>
    <w:basedOn w:val="Normal"/>
    <w:uiPriority w:val="1"/>
    <w:qFormat/>
    <w:rsid w:val="00CC455D"/>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ience.elluciancloud.com/atc832/"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jdoe1@smartweb.augustatech.ed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D8AB4-A6E7-44F0-AB3A-39ABD09A8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Johnica Mitchell</dc:creator>
  <cp:keywords/>
  <dc:description/>
  <cp:lastModifiedBy>Kindal Whitaker</cp:lastModifiedBy>
  <cp:revision>22</cp:revision>
  <cp:lastPrinted>2026-07-02T15:03:00Z</cp:lastPrinted>
  <dcterms:created xsi:type="dcterms:W3CDTF">2026-07-02T14:42:00Z</dcterms:created>
  <dcterms:modified xsi:type="dcterms:W3CDTF">2026-07-02T15:09:00Z</dcterms:modified>
</cp:coreProperties>
</file>